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the industry focusing on web and mobile applications. Proficient in backend technologies, particularly Node.js, with a strong emphasis on scalability, maintainability, and user-centric development. Proven leadership in team-oriented environments, leveraging collaboration to deliver high-impact solutions and enhance system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JavaScript, TypeScript, Golang,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Nest.js, Socket.io, GraphQL,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 SQL, MongoDB, ElasticSearch, OpenSearch,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Firebase,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several key components within the Core Services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particularly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modularity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create user-centric applications that integrated complex backend functionalities with intuitive front-end designs, fostering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performance; implemented effective database structures that supported high-demand applications, ensuring reliability and efficiency in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rapid deployment cycles and agile methodologies that supported continuous integration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 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mentorship opportunities, promoting a culture of continuous learning and collaboration across departments, which led to noticeable improvements in team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executed scalable backend solutions for client projects, prioritizing performance and maintainability, which resulted in increased client satisfaction and commitment to our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AI frameworks to enhance search capabilities within applications, adapting to emerging technologies that provide significant advantages in user engagement and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enhancing team dynamics and aligning projects with overarching business goals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staying ahead of developments that could impact long-term strategy and implementation for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to improve code quality and reliability while reducing time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a strong understanding of system design that emphasizes security, performance, and compliance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documentation and training for new team members on best practices, core technologies, and internal processes, ensuring a seamless onboarding experience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communication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high user engagement for applications demanding low latency and efficient data transmission.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focusing on performance optimization and adherence to architectural standards, ensuring the quality and integrity of backend deliverables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backend development of cutting-edge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to improve performance and efficiency across products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of major system architectures that supported massively scalable products, ensuring maintainability and performance through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system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deliver robust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focusing on enhancing user experience through efficient and accessible data handling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DevOps practices that included automated deployments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greater reliability and scalability in application hosting.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extensive use of database management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storage solutions for scalability and reliability across various applications, ensuring data integrity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technical discussions that improved code quality and team collaboration, fostering an environment of shared knowledge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interactions and improve search functionalities across core applications, exploring innovative solutions to complex real-world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performance tuning and optimization efforts that improved system responsiveness, focusing on minimizing load times and enhancing the overall user experience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search functionality, working collaboratively to create innovative solutions that aligned with industry best practices and user demands for high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effectively improving the delivery cycles and ensuring rapid iterations without compromising quality or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APIs and architectural decisions made throughout development cycles, ensuring clarity and transparency for future development and team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knowledge-sharing sessions, covering evolving technologies and development best practices including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innovation and awareness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