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Backend Engineer with 11 years of experience specializing in building scalable web services and REST APIs. Proficient in designing distributed systems and modern backend languages. Proven track record in startup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Go, TypeScript, Node.js, Java, Python, C#,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GCP, Docker, Kubernetes, Terraform, Ansible, CI/CD,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Elasticsearch, CockroachDB, NoSQL,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 GraphQL, gRPC, OpenAPI, OAuth, JWT, WebSockets, API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Compose, Visual Studio Code, Postman, Swagger, Sentry,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maintainability across multiple environments for various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architectural patterns for distributed systems ensuring high availability, concurrency, and fault tolerance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orchestration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schema design and database optimization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indexing strategies and migration plans to improve response times and ensure data integrity during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fostering a culture of agile development, encouraging continuous integration and delivery practices to streamline the deployment process and enhance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monitoring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encompassing metrics and logging, leading to proactive incident management and performance tuning in production systems for enhanced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service boundaries and internal interfaces, promoting reusability and extensibility of services which contributed to reduced time-to-market for new features and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ensuring services are resilient, scalable, and easily managed within the cloud environments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transition to event-driven architectures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asynchronous processing and thereby improving system throughput and responsiveness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conducted code reviews emphasizing best practices in implementation, quality assurance, and enhancing team collaboration towards achieving common goals in software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product managers to translate business requirements into technical specifications, ensuring alignment between stakeholders and development activities to meet project deadlines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performing detailed code refactoring and implementing industry best practices around transactional consistency and operational reliability to minimize downtime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providing flexible interfaces for consumption by front-end teams, resulting in better user experiences and smoother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which improved clarity and accessibility for external developer teams integrating with our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emergent technology assessments to evaluate tools that enhance development workflows, advocating for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infrastructure as code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performance benchmarks to evaluate and optimize the efficiency of backend services, proactively addressing bottlenecks and implementing solutions that drive system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numerous scalable, production-grade web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excellent user engagement through seamless and efficient service delivery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integration with various web services, enhancing the capabilities of enterprise applications to interface effectively with third parties.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DevOps team to automate infrastructure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deployment times and increasing service availability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improving performance and maintainability of legacy systems, leveraging code refactoring techniques and modern frameworks to enhance application reliability and decrease response times in microservices.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programming sessions, collaborating closely with UI/UX and product development teams to deliver full-stack solutions that meet client specifications and improve customer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Agile methodologies within the team, enabling quicker release cycles and promoting iterative improvements throughout the software development process for continued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on-call responsibilities and incident management protocols, maximizing system uptime and ensuring proactive performance monitoring were in place for quick resolution of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architecture, fostering a culture of learning and collaboration while promoting high-quality code delivery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emerging backend technologies, aiming to standardize development practices and raise understanding of architectural patterns essential for developing robust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 models and schema designs, ensuring optimal configuration and performance tuning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support high-transaction environments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and participated in code reviews, emphasizing the importance of rigorous testing to maintain high standards in code quality and deployment readiness in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logging and error handling processes across applications, using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observability and incident response procedures for quicker resolution of downtime or errors.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