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specializing in web and mobile applications. Proficient in Ruby, PostgreSQL, and scalable API design. Passionate about applying modern AI practices and mentoring engineers for a collaborative team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Python, Go, Java, C++,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Rails, Sinatra, React, NextJS, Kubernetes, Sorbet,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Cassandra, Elasticsearch,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Heroku, Terraform, Jenkins, CircleCI, Git, ECS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RSpec, Minitest, Selenium, Postman, Prometheus, Grafana, NewRelic,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Microservices, GraphQL, OpenAPI, WebSockets, RESTful Services, JSON, XML, Apache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backend development for a multi-tenant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queries and API interactions to enhance performance and ensure scalability for a growing user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models that supported advanced search queries and data manipulation structures, contributing to overall application responsiveness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culture of continuous learning and collaboration within the backend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technical opportunities for AI implementation, integrating predictive analytics features into existing product frameworks to improve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code quality, observability, and maintainability, ensuring all deliverables met the team's high standards for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bottlenecks in large-scale migrations, employing effective strategies for data transfer and API redesign that maximized efficiency and minimized downtime during the transition.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worker queues to streamline operations, increasing system responsiveness and handling user requests efficiently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management methodologies such as SCRUM, enhancing team productivity and clarity in project deliverables through detailed sprint planning and retrospectives.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promoted a culture of observability by integrating comprehensive logging frameworks, enabling faster troubleshooting and resolution of critical application issues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secure API endpoints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authentication and authorization, ensuring data integrity and security across all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performance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health metrics, enabling proactive performance tuning and system reliability improvements while simplifying the debugging process for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product management to define and prioritize software features, translating user needs into actionable backend solutions that aligned with business goals and customer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design and implementation, encouraging knowledge sharing within the engineering department to elevate overall skill levels and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build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and scalability of applications in production environments while minimizing manual intervention effort.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discussions on the architectural evolution of our backend systems, impacting future product capabilities and scaling strategies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server-side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implementing business logic and database interactions to create a seamless user experience across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legacy systems to modern microservices architecture, applying advanced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Sinatra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smooth API functionality within distributed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 cross-cultural engineering team, enhancing collaboration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streamlining workflows to maximize productivity across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scalable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performance to efficiently handle high volumes of requests and minimize latency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deployment of real-time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with dynamic content updates and enhancing application interactivity.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rigorous quality standards and facilitate early bug detection, leading to increased application stability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seminars on optimizing application performance through database indexing and query optimization, sharing knowledge with peers to foster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implement CI/CD processes that streamlined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faster iterations and improved feature release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building and maintaining cloud infrastructure, ensuring high availability and disaster recovery options were strategically implemented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production issues, utilizing logging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pinpoint and address underlying problems effectively, contributing to enhanced system uptime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Development included extensive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responses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and standard-compliant interfaces between the frontend and backend communication layers.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 and testing workflows, educating the team on best practices for endpoint testing which led to reduced implementation errors and optimized developer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