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11 years of experience specializing in web and mobile applications development. Proven expertise in designing and optimizing AI-powered workflows and enhancing user experience through robust back-end solutions using Golang and NodeJS. Excellence in delivering scalable applications with efficient code and maintaining high performance in production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Node.js, Python, Java, JavaScript,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Express.js, Django, Flask,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Prometheus, Grafana, LoadRunner,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Slack, Trello,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contributing to the development of next-gen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create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front-end and back-end systems, while ensuring high security and performance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 optimization efforts included conducting thorough performance monitoring and analysis, aiming for the best scalability and reliability of applications under production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dashboards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stakeholders, ensuring data-driven decisions could be made effectively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clinical experts, to streamline workflows and ensure applications met user needs and industry standards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program of training sessions aimed at enhancing the skills and knowledge of junior developers, fostering a collaborative and growth-oriented environment to elevate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development workflows into a streamlined deployment pipeline for timely updates and efficient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facilitated knowledge sharing sessions, ensuring high code quality and adherence to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for the online healthcare platform's backend,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to ensure maintainability and extensibility of application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load testing to assess and enhance application resilience,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simulate high traffic conditions and identify bottlenecks in performance under dynamic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software development lifecycle from requirements gathering to deployment, focusing on user-centric design and performance for web applications and back-end systems with an AI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responsiveness and low latency of applications through rigorous testing, employing advanced caching techniques with software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professional development of the team by mentoring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effective coding practices, leading to improved project delivery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Completed integrations of third-party services into existing services, ensuring that application features aligned with strategic business objectives while maintaining high standards of performance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development, which increased transparency and collaboration within the development team, leading to enhanced productivity and faster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high-quality, maintainable back-end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features that supported critical systems within Google’s product ecosystem while ensuring optimal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application features across the platform, focusing on improving user experience through thoughtful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and AI-based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 and improve client-side application performance, ensuring developers could efficiently access the necessary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lifecycle of feature development including planning, design, implementation, testing, and monitoring, focusing on quality assurance and adherence to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decompose monolithic applications, enhancing the flexibility required to deploy updates independently and optimizing the system for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detailed code reviews, providing constructive feedback on design implementation while advocating for improvements in code maintainability and performance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and 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aligning with company-wide goals for efficiency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sessions, analyzing system metrics and user reports to identify and resolve bottlenecks that impacted overall application responsiveness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practices for database management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optimizations, leading to significant improvements in data retrieval speeds and overall application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the adoption of modern frameworks and techniques to streamline coding processes and improve implementation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monitoring solutions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visibility into application performance metrics and improving incident response times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feedback to iteratively enhance application features, ensuring that end-user experience remained at the forefront of development priorities while maintaining engineering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