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comprehensive experience in software development, specializing in web and mobile applications. Highly proficient in the .NET ecosystem, with a passion for quality code, mentorship, and driving teams toward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Django, Flask, jQuery,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Docker, Kubernetes, Azure DevOps,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Azure Functions, CloudFormation, Redis, S3,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SonarQube, New Relic, ELK Stack, Grafana, Prometheus,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robust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integrating modern design patterns and software principles to ensure both maintainability and performance efficacy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UI designers to translate wireframes into high-quality user experiences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visual integrity through meticulous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continuous integration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more streamlined development pipeline and reduced release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mentor role,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development, empowering junior team members to elevate their skill sets and grow their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optimization of API endpoints, enhancing response times and securing data transactions, while ensuring adherence to security best practices across team workflows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a significant reduction in bugs and improved product delivery timelines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high standards of code quality and documentation, fostering a culture of continuous improvement while encouraging team accountability in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security protocols and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protect data integrity and encourage adherence to compliance regulations in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technical concepts and project updates to both technical and non-technical stakeholders, clarifying complex ideas while ensuring alignment across project objectives and desired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internal open-source libraries, significantly enhancing resource accessibility and standardization within workflows, allowing for seamless adoption of new technologies by other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evaluations of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providing insights on potential integrations to improve existing software offerings and client satisfaction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bridging the gap between development and operations to promote a culture of collaboration and shared accountability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throughout project lifecycles, providing expert insights into software solutions and engaging with their feedback to refine processes and improve overall satisfaction with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directed community outreach programs with a focus on educating aspiring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software practices, thereby enhancing Livefront's reputation as a thought leader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team's agile methodologies, participating in sprint planning, retrospectives, and daily standups to ensure project transparency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defining best practices for API design and implementing features that ensured robustness and ease of use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and RESTful APIs with an emphasis on performance and security, applying full-stack design principles that fostered consistency and scalability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management and retrieval within application architecture, enhancing overall application performance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product requirements and timelines, fostering open lines of communication and ensuring all stakeholders were informed of project progress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knowledge sharing sessions, motivating peers to adhere to best practices and providing constructive feedback aimed at enhancing code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regular scrum meetings and retrospectives that improved team interaction and delivery outcomes, making project processes more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compatibility assessments for legacy systems transitioning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a smooth migration process while preserving critical functionalities for existing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multiple internal APIs, defining clear usage patterns and serving as a reference for both current and future development efforts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that allowed for modular development and ease of scalability, encouraging independent deployment and reducing bottlenecks during the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applications’ operational reliability by leveraging performance tracking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uptime and prompt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holding training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and modern software development methodologies that equipped them with the necessary skills for effective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clients to gather requirements and provide expert consultation on software solutions, enhancing client relationships and ensuring satisfaction with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