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software engineer with over 11 years of experience in software development, specializing in backend systems and APIs for web and mobile applications. Proven ability in leading projects, enhancing performance, and collaborating closely with cross-functional teams. Excels in designing and maintaining scalable systems while promoting best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PHP, GraphQL,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Apollo Client, React, Redux, Mongoose, NestJS, Koa,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AWS, Git, Postman, Jira, Webpack,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 NoSQL,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Microservices:</w:t>
      </w:r>
      <w:r w:rsidRPr="009C6822">
        <w:rPr>
          <w:rFonts w:ascii="Roboto Light" w:eastAsia="Roboto Light" w:hAnsi="Roboto Light" w:cs="Roboto Light"/>
          <w:sz w:val="20"/>
          <w:szCs w:val="20"/>
        </w:rPr>
        <w:t xml:space="preserve"> RESTful APIs, GraphQL APIs, API Design, Microservices Architecture, Webhook Integration, API Documentation, Developer Tools, Extensibility Platforms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the backend systems at iVision, creating robust public APIs and ensuring high availability and performance through careful architecture and design principles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managers and designers, to scope work and prioritize features that improve user experience and product functionality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internal systems and processes by consolidating services and enhancing observability, which resulted in reduced complexity and streamlined operations that positively impacted team efficiency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development cycles, integrating user feedback while maintaining a strong focus on code quality and performance optimization to address business needs effectively and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strong systems thinking to anticipate downstream effects of architecture decisions, ensuring that designs not only solve immediate problems but also support long-term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shaping the engineering culture at iVision by conducting code reviews, mentoring peers, and fostering an environment of continuous learning and knowledge sharing across teams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microservice integrations to support the scalability of internal applications, utilizing the latest industry practices for API development and system design effectively and strategically.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performance of existing systems through regular assessments and testing, leading to measurable improvements in speed and reliability of core backend functionalities under high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teams utilizing modern AI tools to improve debugging, documentation, and overall code quality, significantly reducing manual effort and increasing productivity across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rotations, addressing real-time system issues and ensuring minimal downtime, which included resolving security vulnerabilities and improving incident response protocols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innovative engineering solutions by exploring new technologies and tools, leading to successful implementation of cutting-edge techniques that improved API design and usability for external developers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junior engineers, fostering a collaborative learning environment that encouraged innovative thinking and knowledge sharing across development teams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across various projects, simplifying service boundaries and improving integration capabilities, which fostered better performance and easier maintenance of backend systems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product development department to identify areas for system improvement, leading to strategic enhancements in API functionalities and overall service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strategic discussions on architecture and tooling improvements to support company growth and efficiency goals through innovative development practices and thorough system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systems at Google, focusing on public-facing APIs that supported a wide range of applications and facilitated seamless integrations with third-party services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services, ensuring that product features adherently met user requirements and maintained high performance through careful coding and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disciplined software development practices through regular code reviews and project retrospectives, fostering a culture of accountability and continuous improvement among engineering teams across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API systems to modern frameworks, ensuring minimal disruption for users while successfully enhancing responsiveness and maintainability in conjunction with team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complex projects, emphasizing iterative feedback and transparent communication to align product development with user expectations appropriately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Jest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tests to ensure high quality in code deployments, promoting confidence in product updates and delivering seamless user experiences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API design discussions, focusing on best practices that incorporated user feedback and technical constraints, resulting in well-documented APIs that other developers could use easily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collaboration with product managers to define the vision and priorities of projects, ensuring synchronization between development goals and corporate objectives effectively through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tech talks, sharing experiences and learning about emerging technologies that could be leveraged to enhance product offerings and engineering practices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systems to integrate new functionalities that leveraged modern cloud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operational efficiencies and reducing overhead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providing guidance on best coding practices, architecture decisions, and the latest development trends that fostered an environment of knowledge sharing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performance metrics regularly to identify areas needing improvements, implementing targeted changes that led to increased application reliability and user satisfaction over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