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over 11 years of experience in software development, focusing on building scalable web and mobile applications. Proficient in Python, JavaScript, and architecture design, with a deep understanding of NLP as well as cloud deployment. Proven ability to collaborate in agile teams and adapt to fast-paced environments, delivering impactful solutions in healthcare AI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Node.js, Express,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JUnit, Selenium, CI/CD,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backend development of a robust healthcare automation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seamless API connections with third-party services, improving overall system reliability and user satisfaction significantly through effective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interfaced with multiple healthcare databases,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compliance, which enhanced data security and patient privacy while streamlining information dissemination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requirements, establish timelines, and deliver impactful solutions, showcasing excellent communication skills and a commitment to teamwork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creating a more efficient workflow without disrupting ongoing development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facilitating daily stand-ups and retrospective meetings, which significantly improved task completion times through consistent feedback and iterative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quick identification of bottlenecks and performance issues in application workflows, positively impacting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codebases through refactoring and applying design patterns,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improve code maintainability and reduce technical debt across various modules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to a microservices architecture, enhancing system scalability and flexibility, which empowered the team to develop features independently and improve overall application responsiveness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 sharing sessions and technical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in healthcare, nurturing a culture of continuous learning and innovation among peers and junior engineers, boosting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recruiting and mentoring junior engineers, fostering their growth and instilling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coding standards within the team to enhance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communication capabilities, allowing for instantaneous updates and interaction in healthcare applications, resulting in enhanced user engagement and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implemented security protocols and best practices in code, ensuring the protection of sensitive patient information while maintaining compliance with regulatory standards and internal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toward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leading to improved quality assurance and reduced bug rates in production environments through early detection and resolution of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actively providing constructive feedback to enhance code quality and knowledge sharing among team members, reinforcing a collaborative work environment focused on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testing and optimization on existing applications, successfully enhancing response times and system reliability while adhering to industry standards and user responsiveness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functionalities for multiple high-traffic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data transactions and optimal response times, delivering a top-notch user experience under pressure.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 continuous integration process,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with teams to manage updates efficiently while minimizing disruptions and maintaining stable releases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sprints, attending regular stand-ups and retrospectives while estimating task durations to provide accurate timelines for project completion and ensure team alignment and focus 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automated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application’s stability and ensuring all functionalities met company quality standards before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scaling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management and cost-effectiveness, while delivering solutions that adhered to enterprise-level needs for large-scale user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proactive troubleshooting and performance tuning across multiple applications in a complex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teams to align on API specifications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retrieval processes and supporting the development of responsive and dynamic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refactoring existing codebases, employing design patterns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architecture, thus simplifying ongoing development efforts and streamlining future updates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migration of legacy applications to modern frameworks, providing guidance on best practices and maintaining functionality throughout the transition, ensuring a positive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performance analysis to identify bottlenecks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proposing optimization strategies to enhance application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multi-layered security assessments to safeguard application architecture against potential threats, maintaining the integrity and availability of sensitive data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initiative for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transforming existing development workflows and improving the scalability and deployment of various applications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