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robust web and mobile applications, specializing in WordPress back-end development and keen on delivering scalable, secure, and efficient solutions for mission-driven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SQL, HTML/CSS,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Laravel, Express.js, React, Vue.js, Django, Ruby on Rails,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GitHub, AWS, Jenkins,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MariaDB,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Security, Optimization Techniques, Secure Coding Practices, Quality Assurance, Accessibility Standards, Load Balancing, Caching Strategies, Monitoring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implementation of custom web projects at iVision,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development, ensuring high performance, security, and accessibility standards for varied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designers and front-end developers to translate complex requirements into practical and maintainable solutions, adhering to coding standards and best practices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clean, well-structured, and documented code for a range of web applications, aiming for long-term maintainability and scalability under varying client demands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and deployed updates, feature enhancements, and troubleshooting for existing client projects while ensuring quality assurance and testing practices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constructive feedback, code reviews, and pairing sessions, fostering skill development and a culture of collaboration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teams to scope solutions and articulate technical trade-offs, leading to enhanced project visibility and stakeholder satisfaction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and testing of emerging tools, frameworks, and methods that can improve the development process and elevate project outcomes for the agency.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workflows while interfacing with internal and client DevOps teams, ensuring smooth transitions between development and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teams and clients, enabling efficient management and future-proofing of web solutions tailored to individual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and upholding internal coding standards, ensuring team alignment and efficient collaboration across various project teams for consistent 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and demos to communicate technical approaches, gather feedback, and troubleshoot issues, enhancing client relationships through proactive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site performance and availability by implementing regular maintenance schedules and proactive monitoring solutions using industry-standard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the agency's coding standards by researching modern development practices and proposing solutions that maximize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shifting project priorities, effectively managing time and resources to deliver high-quality results while remaining aligned with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team-building and project alignment by modeling communication practices that emphasize transparency, collaboration, and accountability within project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Google,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best practices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streamline development processes and enhance deliverables through the adoption of agile project management techniques and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innovative technologies into project workflows, enhancing functionality, user experience, and performance metrics as part of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clean, maintainable code using established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modern web development trends while scaling projects to meet growing user demands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quality assurance processes to uphold code quality, ensuring compliance with security best practices and developer guidelines across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backend optimization, focusing on improving server response times and database query performance through strategic resource allocation and effective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educating peers about the adoption of emerging frameworks and tools which enriched the knowledge base and skill sets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project documentation to streamline onboarding processes for new developers, ensuring swift adaptation to project environments and tool usage for maximum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resource for troubleshooting and debugging complex issues by employing systematic problem-solving techniques, reducing turnaround time for client solutions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to review project milestones, adjust timelines, and ensure alignment with client goals, reinforcing a transparent communication framework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strategies that prioritized application stability and user experience, contributing to a reduction in post-deployment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practice of writing unit tests within the development cycle, leading to enhanced reliability of applications and confidence in deployments throughout diverse project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