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Architect with 11 years of expertise in software development, focusing on web and mobile applications. Proficient in managing technical teams, delivering high-quality solutions, and leveraging cloud technologies to drive digital transformation.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Spring MVC, JavaScript, SQL, Python, TypeScript, C#,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Data Factory, Azure Kubernetes Service, AWS, Google Cloud Platform, Docker, Kubernetes,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Redis, Data Lakes, Databricks,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Travis CI, Bitbucket, Maven, Gradle,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Web Services, API Development, Microservices, Message Queues, IBM 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Postman, JUnit, Selenium, TestNG, Drools, Visual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evaluate and implement software solutions, ensuring alignment with business objectives and adapting to evolving requirements, enhancing team productivity and collaboration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delivery of all development work within Agile frameworks, facilitating sprints and releases while adhering to timelines and quality standards through effective resource allocation and scheduling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requirements, translate them into technical designs, and oversee end-to-end development processes, consistently achieving stakeholder satisfaction through iterative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technical training sessions for team members, fostering skill development and knowledge sharing in the use of advanced technologies, tools, and best practices within the cloud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documented architectural designs for new applications, ensuring scalability and maintainability while leveraging modern frameworks and cloud services to support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critical software system challenges, guiding teams through troubleshooting processes and ensuring adherence to established best practices for software development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real-time and batch data pipelines within a cloud-native ecosystem, enhancing operational efficiency and enabling data-driven decision-making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all phases of the software development life cycle, providing technical support and solutions analysis to balance technical robustness with business practicality, leading to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key performance indicators (KPIs) to provide actionable insights for data solutions, identifying areas for improvement and recommending optimizations to management based on thorough evaluation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IT leadership to conceptualize and design innovative features for cloud platforms, advocating for industry best practices and leveraging emerging technologies to drive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comprehensive recommendations for technology acquisitions and upgrades, evaluating potential hardware, software, and telecommunications tools while supporting budget-conscious decision-making at the executive level.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troubleshooting of production system issues, tracking progress throughout the resolution lifecycle, ensuring the application of best practices and contributing to the continuous improvement of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 collaborative environment that encouraged learning and development while promoting team cohesion and adaptability in dynamic project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quality control standards for software releases, enhancing the reliability and functionality of deliverables while minimizing post-deployment issues through rigorous testing and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digital transformation initiatives, collaborating with stakeholders to align technology strategies with business needs and ensuring successful integration of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team's efforts in designing and developing scalable web applications,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sophisticated back-end services while ensuring seamless RESTful API integrations, significantly improving application interconnectivity and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application issues, identifying root causes and implementing effective code and architecture enhancements that reduced downtime and improved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clarify requirements and refine use cases for new features, driving clarity and consensus across development teams to align on project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quality assurance processes, promoting best practices in software development and fostering a culture of excellence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code deployment processes and enhancing overall workflow efficiency while ensuring consistent software delivery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boosting test coverage and enabling earlier detection of defects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deployment, ensuring high availability and scalability to handle varying workload demands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data migration project to shift legacy systems to a modern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effective, cloud-based data management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stand-ups and retrospectives, enhancing team communication and fostering iterative improvements in development processes based on collective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clarify project requirements, ensuring alignment with business goals while maintaining flexibility to adapt to changes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architecture discussions, providing insights and recommendations for system improvements based on emerging technology trends and best practices, driving innovation and advancements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