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focusing on web and mobile applications. Proficient in C#, .NET, DevOps, and cloud technologies like Azure. Strong background in full software development life cycle (SDLC), software architecture, and cross-functional collaboration, effectively delivering innovative solutions aligned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Entity Framework,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Git, Docker, Kubernetes, Azure DevOps,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PowerShell, Bash, Shell Scripting, Python Scripting,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enterprise-wide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alignment with business requirements and compliance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Development Life Cycle (SDLC)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matrix teams to oversee technical architecture, operational health, and implementation of software solutions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decreasing release cycle times while enhancing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data analysis on software applications to ensure optimal usage, identifying bottlenecks and proposing enhancements for improved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innovative software solutions to address evolving business needs while maintaining a strong focus on scalability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with stakeholders, effectively managing expectations and incorporating feedback into the software development lifecycle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practitioner productivity through the adoption of new technologies, establishing procedures that directly impacted operational efficiency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for critical incidents, demonstrating a proactive approach to problem-solving and maintaining business continuity during unplanned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design, promoting knowledge sharing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comprehensive testing strategies encompassing unit tests, integration tests, and user acceptance tests, ensuring robust software performance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all budgetary expenditures associated with application development teams, optimizing resource allocation and aligning expenditures with project objectives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change management processes for application updates, ensuring minimal disruption during software releases while adhering to internal guidelines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rigorous security compliance for all application infrastructure, implementing best practices to safeguard sensitive data and privacy alignment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applications within existing IT infrastructure, enhancing operational workflows and service capabilities across departments.  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clients, demonstrating empathy and understanding of their challenges to drive collaboration and support mutual growth,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applications focusing on user experience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business operations and enhancing customer satisfaction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process, enabling faster delivery through continuous integration and continuous deployment (CI/CD) practices, resulting in better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development methodologies, participating in daily stand-ups and sprint planning sessions to ensure timely delivery of high-quality software products that met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manage database systems, optimizing queries and ensuring data integrity to support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and implement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seamless data exchange between systems and improving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implemented standards for coding practices, ensuring team members adhered to best practices and reducing technical debt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researching emerging technologies, assessing their potential impact on the software development lifecycle, enabling informed decision-making for tool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critical project phases, guiding teams through complex challenges by leveraging extensive knowledge in software development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legacy systems, architecting modernization strategies that enhanced user interfaces and integrated new capabilities to match user demands and technical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thorough documentation for all developed solutions, ensuring clarity in design, implementation, and user operations for stakeholders and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and certifications, consistently seeking opportunities to enhance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evolving programming languages through educational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project risks proactively, steering teams towards potential pitfalls through actionable recommendations and contingency planning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