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Application Support Specialist with over 11 years of experience specializing in web and mobile application development and support. Proven expertise in providing technical solutions and enhancing customer experiences through effective communication and problem-solving abilities. Strong background in managing complex technical challenges and collaborating with cross-functional teams to deliver exceptional client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Server Technologies:</w:t>
      </w:r>
      <w:r w:rsidRPr="009C6822">
        <w:rPr>
          <w:rFonts w:ascii="Roboto Light" w:eastAsia="Roboto Light" w:hAnsi="Roboto Light" w:cs="Roboto Light"/>
          <w:sz w:val="20"/>
          <w:szCs w:val="20"/>
        </w:rPr>
        <w:t xml:space="preserve"> AWS, Azure, Google Cloud, Lambda, Docker, Kubernetes,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MongoDB, PostgreSQL,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JIRA, Terraform, CircleCI,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technical point of contact for Client Success teams, offering comprehensive troubleshooting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reliability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and resolved complex issues in both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incident response activities across multiple teams, creating thorough incident reports that improved communication and expedited resolutions on emerging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devise solutions that adhered to best practices, driving efficiency and consistency in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reviews and hands-on troubleshooting sessions, contributing to continuous improvement in application performance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support coverage effectively, ensuring seamless coordination with the India-based support team to provide top-tier client service and technical assistance.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in-depth analysis of application performance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scalable solutions for challenging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in troubleshooting database performance issues,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optimizations for data retrieval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communicated complex technical concepts to clients and stakeholders, ensuring clarity and fostering strong relationships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support team members, enhancing their technical skills in troubleshooting and client communication, fostering a culture of continuous improvement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consistent performance evaluations of support processes, refining workflows to enhance the overall customer experience and reduce resolution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training materials to support ongoing education initiatives within the organization and for clients, promoting knowledge sharing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that shaped project priorities and enhanced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customer service satisfaction, ensuring timely responses to client inquiries while maintaining a detailed understanding of user needs and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best practices for incident management, significantly improving the response time and effectiveness of support delivered to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code and responsive design principles to deliver highly interactive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 and product management to define project scopes and user requirements, ensuring alignment on goals and outcomes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improving code quality and reducing regression bugs significantly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architectural design of microservices, enhancing modularity and scalability of applications by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participated in code reviews, fostering a collaborative and quality-driven development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data storage and retrieval for complex queries and reporting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DevOps teams to deploy applications via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to enhance community collaboration and stay current with emerging trends and technologies in application development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technical procedures and user guides, ensuring clarity for both technical and non-technical stakeholders throughout project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metrics to inform necessary architectural adjustments and enhance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modern frameworks, focusing on best practices and efficient development techniques that promoted high-quality output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local tech meetups, sharing knowledge on web development advancements, which positioned the team and organization as thought leaders 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