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and detail-oriented professional with over 11 years of experience in software development, specializing in web and mobile applications. Exceptional at providing application support for B2B SaaS solutions, exhibiting strong technical expertise in SQL and JavaScript. Proven ability to manage incidents efficiently, deliver high-touch support, and collaborate effectively across teams to solve complex problems and improve customer experience.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SQL, JavaScript, C#, Python, Java, Typescript, HTML/CSS, JSON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Node.js, Express.js, React, Angular, ASP.NET, jQuery, Bootstrap,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Platforms:</w:t>
      </w:r>
      <w:r w:rsidRPr="009C6822">
        <w:rPr>
          <w:rFonts w:ascii="Roboto Light" w:eastAsia="Roboto Light" w:hAnsi="Roboto Light" w:cs="Roboto Light"/>
          <w:sz w:val="20"/>
          <w:szCs w:val="20"/>
        </w:rPr>
        <w:t xml:space="preserve"> Microsoft SQL Server, Zendesk, Microsoft Azure, IIS, Postman, Docker, Kubernetes,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Services:</w:t>
      </w:r>
      <w:r w:rsidRPr="009C6822">
        <w:rPr>
          <w:rFonts w:ascii="Roboto Light" w:eastAsia="Roboto Light" w:hAnsi="Roboto Light" w:cs="Roboto Light"/>
          <w:sz w:val="20"/>
          <w:szCs w:val="20"/>
        </w:rPr>
        <w:t xml:space="preserve"> RESTful APIs, SOAP, Webhooks, AWS Services, GraphQL, Microservices, Third-Party Integrations, Cloud Services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Agile, DevOps, CI/CD, Unit Testing, Troubleshooting, Debugging, Code Review, Version Control</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high-quality customer interactions by managing application incidents and delivering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high-touch support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swift resolution for escalated issues while aligning with customer expectations and business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Management Studio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conduct complex data queries, enabling comprehensive analysis and prompt identification of root causes behind system errors to improve overall application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refined outcomes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post-incident reviews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collaborating with engineering and product teams to enhance existing workflows and service quality standards for our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B2B SaaS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mentoring and coaching of junior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Application Support Analysts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essential training and knowledge resources, enhancing team capabilities to address customer issues effectively and empathetically.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and best practices for application support processes, which facilitated improved incident management and higher customer satisfaction ratings over time during the ticket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adoption of self-service tools and enhanced knowledge base content, working to empower customers in resolving common issues independently and minimizing repetitive support tickets.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cross-team collaboration to tackle critical issues, communicating effectively to all stakeholders and fostering strong working relationships amongst diverse groups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Inspected and identified bugs within the application, logging incidents with detailed replication steps for the development team to ensure swift corrective action and traceability.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Self-directed ownership of a diverse ticket portfolio led to addressing customer inquiries with professionalism, courtesy, and consistent updates providing reassurance throughout the troubleshooting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Embraced emerging technologies within the application landscape, contributing to continuous improvement initiatives that optimized system performance and equipped customers with cutting-edge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productivity in a fast-paced environment by effectively prioritizing tasks, thereby ensuring that critical issues were handled proactively without compromising service quality or customer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customer workflows to provide personalized support and tailored solutions, empowering clients to maximize their utilization of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Fleet Management Software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drive operational efficiencies across their fleets.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escalated tickets and handled difficult situations with poise and empathy, playing a pivotal role in maintaining customer trust during times of system disruptions or service outages.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troubleshooting efforts that required advanced expertise in application behavior, leading to effective resolution of complex technical issues for major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ongoing professional development initiatives to remain up-to-date with industry trends and developments, enhancing personal expertise and indirectly benefiting team performance.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critical software components and features for various web and mobile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to ensure efficient user experience and seamless backend integration.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cross-functional teams to define technical specifications and enhance system functionality, effectively communicating requirements and support needs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B2B SaaS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proactive support for application rollouts, ensuring all systems were operational and supported by adequate knowledge transfer and documentation for end-users and support staff.</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to improve application performance through systematic debugging and optimization, contributing to increased customer satisfaction and decreased support ticket volumes over 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peer code reviews, encouraging best practices and promoting a culture of quality among team members, enhancing overall application reliability and maintainability.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to manage project timelines and deliverables, fostering collaboration across teams to adapt quickly to changing priorities and customer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monitoring and alerting systems as part of proactive incident management strategies, resulting in the preemptive identification of issues and improved response 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analysis of customer feedback and support patterns, translating insights into actionable improvements for both service delivery and the product itself, ensuring alignment with customer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automation tools to streamline repetitive support tasks, allowing for greater focus on complex issues while improving overall efficiency in service delivery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relationships with key stakeholders, building trust and ensuring that customer technical needs were met through responsive communication and effective problem-solving.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the onboarding of new team members, sharing industry knowledge and tools effectively to help them become productive faster while upholding company values and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guidance in implementing best support practices that prioritize the customer experience, ensuring high standards of professionalism and empathy were maintained within the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