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 focused on building scalable and high-performance web and mobile applications. Proficient in .NET, ASP.NET, C#, Azure DevOps, and modern front-end frameworks. Proven track record of mentoring, designing robust architectures, and enhancing application performance while ensuring code quality and best practices are maintained throughout the development cycle.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.NET Core, Angular, React, Kendo UI, Node.js, Express.js,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Azure DevOps, Jenkins, Docker, Kubernetes, Postman,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Redis, Oracle,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Cloud, Service Fabric, CI/CD, Terraform, Ansible,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scalability and performance while implementing industry best practices for coding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user requirements and transform them into elegant software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development lifecycle and improve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by guiding them through code reviews and encouraging knowledge sharing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management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stored procedures and triggers, optimizing queries to enhance overall application performance under various workloads and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web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responsiveness and user experience by implementing best UI practices and efficient data fetching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effective collaboration among team members while maintaining a clean and organized repository structure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coding alongside architects to design and implement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frontend applications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application performance audits, identifying bottlenecks and implementing solutions that enhanced system efficiency and reduced downtime during peak usage periods, focusing on proactive system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orchestrated cloud resources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durable functions and service bus capabilities, streamlining backend processes for automated workflows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stakeholders, ensuring alignment of development goals with customer requirements while implementing feedback cycles to continually enhance application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high-traffic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features and enhance user engagement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microservices architecture, integrating various components seamlessly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ensuring each service was independently deployable and easily manageable.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deliver visually appealing and user-centric interfaces,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responsive design principles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quality assurance team to establish thorough testing protocols, enabling early detection of bugs and improving deployment processes across various applications deployed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which streamlined development processes and increased deployment frequency, allowing for rapid delivery of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to cloud-based solutions by integrating feasibility studies and utilization plans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cost-effective resource management and scalability requirements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for internal services, documenting endpoints thoroughly for future reference, ensuring code maintainability and collaboration across teams with proper documentation practices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code quality and architectural standards, resulting in improved construct reuse and advancing development team cohesion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codebases by introducing performance improvements and simplifying complex structures using Object-Oriented Programming principles, resulting in increased speed of application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workshops aimed at the continuous professional growth of the development team, encouraging adoption of new frameworks and approaches as the industry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