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results-driven professional with 11 years of experience in software development, focusing on web and mobile applications within the aftermarket sales and engineering sectors. Proven expertise in building strong customer relationships and driving sales growth through technology and service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C#, SQL, HTML/CSS, PHP,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Django, Flask, Node.js, .NET, Laravel,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MySQL, PostgreSQL, MongoDB, Redis, Oracle, Firebase, Elasticsearch,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Kubernetes, Jenkins, Visual Studio, Eclipse, IntelliJ</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ERP Systems &amp; Software:</w:t>
      </w:r>
      <w:r w:rsidRPr="009C6822">
        <w:rPr>
          <w:rFonts w:ascii="Roboto Light" w:eastAsia="Roboto Light" w:hAnsi="Roboto Light" w:cs="Roboto Light"/>
          <w:sz w:val="20"/>
          <w:szCs w:val="20"/>
        </w:rPr>
        <w:t xml:space="preserve"> SAP, Oracle NetSuite, Infor, Microsoft Dynamics, Salesforce, ServiceTitan, Zoho CRM, HubSpot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execution of strategies for increasing aftermarket sales in the water and industrial pump sectors, focusing on strong relationship-building with clients and stakeholders to enhance service agreements and digital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customers to identify their aftermarket needs, while providing technical expertise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pump hydraulics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equipment installation, and maintenance practices to drive product sales and service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client relationships across California, positioning the company as a trusted provider of aftermarket solutions, leveraging both technical knowledge and service excellence to exceed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market trends and competitive landscape, analyzing data to provide recommendations for product improvements and new service offerings, facilitating innovative solutions that align with client objectives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water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industrial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sales, engineering, and customer service to ensure seamless customer experiences, optimizing the sales process for pump repair and maintenance services through effective communication and cooperation.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field visits and customer training sessions to enhance client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Grundfos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ensuring that end-users are equipped to maximize the effectiveness of their pump systems and digital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ERP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sizing software to accurately assess customer needs, generating profitable quotations and effectively negotiating terms that meet company guidelines and customer expectations for aftermarket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troubleshooting and emergency support for clients experiencing issues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centrifugal and turbine pumps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swift resolution and maintaining high levels of customer satisfaction during critical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Gained in-depth technical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rotating equipment operation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installation techniques, which facilitated effective communication of complex ideas and contributed to strong customer relationships in a technical context.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ongoing training and professional development sessions to stay updated on industry trends and technologies in the pump sector, investment in personal growth to enhance service delivery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teamwork and knowledge-sharing within the Aftermarket Sales team, contributing insights based on technical expertise and customer feedback to achieve common goals and drive company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reports and presentations for senior management on sales performance metrics, utilizing data analytics to inform business decision-making and strategic planning for future growth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new digital service offerings, effectively communicating the benefits of advanced solutions to customers while showcasing the long-term value of investing in cutting-edge technology for pump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personalized outreach strategies tailored to specific customer segments, utilizing data-driven insights to enhance customer engagement and conversion rates for aftermarket services and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feedback to product development teams based on customer interactions, advocating for enhancements that address client pain points and align with user needs in the aftermarket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user-friendly software features to optimize core functionalities within key business applications, enhancing operational efficiency and offering improved service delivery solutions to customers.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developing high-performing web applications, optimizing backend systems, and mentoring junior developers, fostering a collaborative environment that prioritized quality and innovation for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manage project timelines and deliverables, ensuring that client requirements were met effectively through iterative development processes and regular stakeholder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third-party services to enhance system interoperability and user experience, ensuring seamless integration of software solutions for diverse client requirements in the engineering space.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best practices, maintaining rigorous quality standards and fostering an environment of continuous improvement and learning among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data analysis techniques to generate insights into application performance, facilitating data-driven decisions that improved application reliability and service response times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develop intuitive software interfaces, ensuring alignment between functionality and user needs, while optimizing the overall aesthetic experience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client onboarding and training initiatives, delivering comprehensive sessions on software functionalities that enabled users to fully leverage system capabilities for their specific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software issues swiftly by debugging, troubleshooting, and implementing effective solutions that enhanced system stability and improved user satisfaction rates across the portfolio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meetings to align technology initiatives with business objectives, ensuring that software development efforts directly contributed to organizational growth and service excellence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keep abreast of emerging technologies and industry trends, actively seeking opportunities to apply new knowledge and enhance the technological capabilities of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documentation for software systems, providing essential resources for current and future team members and ensuring that knowledge is preserved and accessible for ongoing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