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Senior Software Engineer with over 11 years in software development, specializing in backend development and cloud-native applications. Proficient in designing, building, and optimizing scalable web and mobile applications leveraging AWS services and modern development practices.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Java, Node.js, C#, JavaScript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Django, Flask, Spring Boot, Express.js, React, Angular, Vue.js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EC2, Lambda, S3, DynamoDB, CloudFormation, Terraform, Amazon Connect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MySQL, MongoDB, DynamoDB, SQL Server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GitHub Actions, GitLab CI, AWS CodePipeline, Ansible, Docker, Kubernetes, Jenkins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IDE, VS Code, IntelliJ IDEA, PyCharm, Postman, Swagger, JUnit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scalable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microservices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incorporating industry best practices to ensure robust application performance in cloud-native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cloud-native applications deployed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platforms,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EC2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to enhance scalability and reduce latency across various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cross-functional teams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integrate backend services with both relational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 databases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leading to improved data retrieval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and maintained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consistent and streamlined deployment practices while enhancing development agility across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monitoring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CloudWatch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CloudTrail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operational significance of backend services and efficient incident response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migration strategies for transitioning legacy contact center platforms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Amazon Connect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fostering seamless integration and improved operational workflows.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key role in the design and implementation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as code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CloudFormation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leading to increased deployment efficiency and replication accuracy.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sessions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best practices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backend development, ensuring teams are knowledgeable about authentication, authorization, and data protection strategies for AWS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frontend development efforts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when necessary, ensuring cohesive integration between UI and backend services for an improved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learning and adaptation of new technologies, participating in professional development workshops focused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certifications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emerging software trends.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Collaboratively worked on problem-solving initiatives within the team to enhance system performance and user engagement through innovative backend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and mentoring sessions for junior developers, enhancing team skill set and fostering a collaborative culture.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Assured that all code adhered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practices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performance, maintainability, and security by implementing rigorous test-driven development methodologies during the build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Involved in agile development practices, contributing to sprint planning and retrospectives, ensuring the team remains aligned on project goals and deliverables.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integration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Amazon Connect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with superior telephony features, streamlining call flows and enhancing customer experience based on analytics insights.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enterprise-level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building microservices architecture that significantly boosted application performance and maintenance.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robust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allowing seamless communication between microservices, ensuring interoperability across various platforms in a distributed service architecture.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extensively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Gateway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RDS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architecting solutions that improved application scalability and reduced operational costs over 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processes utilizing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deployment times and encouraging practices that reduced software delivery risks.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various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queries and database operations, significantly enhancing data handling and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ensuring system integrity and compliance with security standards,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IAM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roles to manage permissions effectively across the AWS infrastructure.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code refactoring to enhance legacy applications, adapting them to modern frameworks and patterns, ensuring compliance with state-of-the-art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cross-departmental meetings to discuss application lifecycle management and best practices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security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comprehensive coverage for all services deployed.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comprehensive logging and monitoring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CloudWatch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ElasticSearch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allowing for systematic analysis and prompt reaction to operational anomalies.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quality assurance to ensure all applications were thoroughly tested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similar testing frameworks, ensuring higher quality deliverables.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thought leadership on advancements in backend technologies, staying abreast of industry trends and sharing insights with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user-friendly applications by ensuring integration of responsive designs and client-side technologies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engaged user experiences.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