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focusing on web and mobile applications development, specializing in AI solutions. Possesses strong expertise in predictive modeling, data analytics, and agile methodologies, dedicated to aligning technical solutions with business objectives.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C#, TypeScript, Swift,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TensorFlow, Keras, PyTorch, Django, Flask, React, Angular,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SQLite, Redis, Oracle, Elasticsearch,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&amp; Tools:</w:t>
      </w:r>
      <w:r w:rsidRPr="009C6822">
        <w:rPr>
          <w:rFonts w:ascii="Roboto Light" w:eastAsia="Roboto Light" w:hAnsi="Roboto Light" w:cs="Roboto Light"/>
          <w:sz w:val="20"/>
          <w:szCs w:val="20"/>
        </w:rPr>
        <w:t xml:space="preserve"> AWS, Azure, Google Cloud Platform, Docker, Kubernetes, Terraform, Jenkins,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&amp; Testing Tools:</w:t>
      </w:r>
      <w:r w:rsidRPr="009C6822">
        <w:rPr>
          <w:rFonts w:ascii="Roboto Light" w:eastAsia="Roboto Light" w:hAnsi="Roboto Light" w:cs="Roboto Light"/>
          <w:sz w:val="20"/>
          <w:szCs w:val="20"/>
        </w:rPr>
        <w:t xml:space="preserve"> Git, JIRA, Visual Studio Code, Eclipse, Postman, Selenium, JUnit, pytest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AI-driven solutions that optimize business workflows by integrating various data sources and advanced analytics to improve organizational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development of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Keras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translating complex algorithms into user-friendly applications that adhere to industry best practices and user experience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RESTful APIs, enabling seamless integration of AI functionalities into existing software ecosystems while maintaining high standards of security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meetings and agile ceremonies, promoting a culture of collaboration and adaptability, ensuring project timelines align with business goals and customer requirements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ingestion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real-time data processing capabilities for predictive analytics across enterprise solutions, improving decision-making speed and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evaluate the performance of various AI models, leveraging insights to iteratively refine and enhance algorithms, delivering measurable improvements in model accuracy and efficacy.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research to stay up-to-date with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artificial intelligence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thought leadership within the team and fostering an innovative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concepts for internal teams, enhancing understanding of complex technical topics and promoting cross-departmental collaborations to drive adoption of AI solutions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deployment of enterprise-grade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scalable, fault-tolerant applications, streamlining deployment processes through effective infrastructure as code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integrity through automated testing and deployment that significantly reduced time to market for software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user-centric visualizations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Plotly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interpretability for stakeholders and providing actionable insights to inform strategic business decisions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engineers to establish a robust data architecture tailored for AI initiatives, ensuring data quality, availability, and security in alignment with regulatory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guidance to junior developers, fostering a culture of knowledge sharing and innovation while building a strong team capable of tackling complex challenges in AI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conducted usability testing sessions with stakeholders, gathering feedback to iterate on product designs and ensure alignment with user needs and market demands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patent filing process, detailing novel methodologies developed during the AI projects, enhancing the organization's intellectual property portfolio in AI technologies.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as part of a high-performing team developing scalable web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responsive design and optimal user experience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complex algorithms and data structures to solve intricate problems in real-time applications while optimizing performance through profiling and iterative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the design and architecture of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AWS, enabling seamless integration between services and facilitating rapid feature deployment in an agile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Drastically improved application performance by optimizing database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employing caching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better resource utilization and response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thorough code reviews, ensuring adherence to best coding standards and practices while providing constructive feedback aimed at fostering continuous improvement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 plans and test cases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reliability of software solutions before deployment and maintaining high levels of quality assurance.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migration projects to cloud environments, providing expertise in transitioning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minimal downtime and continued business operations throughout the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on Agile methodologies, helping to enhance team dynamics and workflow efficiencies, fostering a culture of continuous improvement and iterative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by implementing industry-standard security protocols and best practices, identifying vulnerabilities, and ensuring compliance with regulatory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establishing the technical roadmap aligning with the company's vision, ensuring timely delivery of software projects while embracing innovative technologies that meet evolving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technical documentation for developed applications and systems, enabling clearer communication with stakeholders and aiding future development processes through well-defined software specifications.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cross-team collaboration sessions to brainstorm solutions, resulting in the successful development of innovative features and a cohesive approach towards project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