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11 years of experience in software development, focusing on building web and mobile applications leveraging AI-driven methodologies and state-of-the-art technologies in healthcare. Proven track record of successfully architecting and deploying scalable data solutions that enhance clinical research workflows, with a strong background in full-stack development, requirement analysis, and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R, C#,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Spring Boot,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Apache Kafka,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Docker, Kubernetes, AWS, GitHub, Git,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 robust data pipeline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processing of clinical trial data, resulting in improved data analysis efficiency and quicker insights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AI-driven coding assistants, specifically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development velocity and ensuring adherence to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front-end interfaces that directly integrated with back-end systems for smooth data flow and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diverse data sets, ensuring data integrity and availability for advanced analytics required in clinical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team productivity, facilitating daily stand-ups and sprint retrospectives for iterative development and timely delivery of software solutions aligned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 of applications, streamlining deployment processes, and minimizing downtime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design patterns ensuring clear communication across teams and supporting knowledge transfer within the organization and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automating the deployment of applications and monitoring real-time performance metrics, leading to proactive issue resolution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emphasizing the importance of code quality standards and best practices to foster excellence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the development and QA teams, implementing an industry-standard testing framework to ensure thorough testing of software applications and improve overall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systems with data platforms, creating automated reporting tools that streamlined decision-making processes for clinical development teams and reduced data processing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initiative to construct systematic edge case identification protocols leading to improved application robustness and enhanced user experience in clinical data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around architectural constraint documentation, ensuring scalability and performance were considered from the ground up in all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systems and identified opportunities for AI augmentation in development workflows, successfully integrating AI tools to improve software development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AI and machine learning applications within healthcare, ensuring the team remained at the forefront of technological advancements in the clinical research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maintaining high performance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owners to translate business requirements into technical specifications; conducted requirement analyses to define acceptance criteria ensuring clarity and alignment with stakeholders'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peers’ work to maintain high code quality, minimizing bug rates and fostering collective ownership of code and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rich data retrieval and manipulation features that improved application functionality and user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testing and integration efforts,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build and test processes to ensure timely delivery of new features and enhancements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microservices architecture approach for new projects, allowing for better scalability, maintainability, and deployment flexibility when working with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incorporating automated testing and deployment strategies to enhance product lifecycle management and streamline operational efficiency allowing rapid iteration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cross-functional team, coordinating closely with UX/UI designers and data scientists to ensure feedback loops resulting in user-centric applications capable of evolving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machine learning models into applications,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preserving optimal performance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issues in production environments ensuring minimal downtime and maintaining service availability, contributing to overall system resilience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to share knowledge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driving a culture of continuous improvement within the software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sessions for new technologies focusing on fostering an innovative environment and encouraging team members to share insights and new ideas toward project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