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skilled Senior AI Engineer with 11 years of comprehensive experience in software development, focusing on scalable AI-powered solutions and integration within human resources. A proven track record in designing intelligent automation workflows and using advanced technologies to enhance operational efficiency and employee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PowerShell, SQL, YAML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LLMs, NLP, UiPath, ServiceNow, Moveworks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Postman, JSON, OAuth, Webhooks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Databricks, A/B Testing, Analytics, Performance Tuning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AWS,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intelligent HR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Moveworks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employee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streamlining case resolution through automated solutions and virtual agents for seamless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conversational AI experiences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address HR use cases, ensuring accurate responses to policy inquiries and onboarding support, enhancing overall user satisfaction by leveraging natural language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fine-tune AI models, boosting their performance and contextual relevance in HR applications, enabling more effective interactions between employees and virtual agents for improved operational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customized workflows and data models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them with core HR systems, which led to improved data accuracy and user engagement across various HR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platform architects and HR product owners in an agile environment, participating in design sessions and solution demos to drive clear communication and enhance cross-functional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analyses on metrics and feedback to continuously refine automation logic, resulting in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accuracy and a more efficient virtual agent performance, significantly reducing response times in HR inquiries.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for various automation workflows, collecting data on user interactions to fine-tune and optimize the performance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 bots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virtual agent responses in real-time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sprint planning, backlog grooming, and retrospective meetings, fostering a collaborative environment where cross-functional teams effectively contributed to project goals and delivered high-quality AI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the use of key metrics and feedback loops to drive continuous improvement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employee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analyzing data and insights to inform iterative updates and refinements to existing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HR teams on using AI tools and platforms effectively, empowering users to leverage automation in their daily tasks for better productivity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stakeholder expectations and aligned project objectives with organizational goals, ensuring that deliverables remained on track and consistently met high standards of quality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integration techniques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building connections between multiple HR applications and third-party tools to create a cohesive technological ecosystem that supports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HR compliance and data privacy standards to ensure that all automated solutions adhered to industry requirements, fostering a secure environment for sensitive employee data handling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teams, ensuring alignment and a shared vision while promoting an agile mindset and responsiveness to evolving project needs in the context of AI implementation in HR.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an environment of continuous learning, actively pursuing knowledge of emerging technologies and methodologies in AI, and shared insights with team members to encourage development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functionalities and improve end-user experiences across various platforms, from web applications to mobile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multiple teams to design and implement scalable solutions leveraging cloud services, effectively integrating them into existing infrastructures to improve performance and reduce operational costs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cycle, contributing to project planning and architecture while ensuring high standards in the quality of code through rigorous testing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enhancing key workflows and providing seamless connectivity between disparate systems while ensuring data consistency and security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 timelines and deliverables effectively, adjusting swiftly to changing requirements and ensuring team alignment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optimizations by analyzing performance bottlenecks, resulting in significant speed increases and efficiencies in service delivery through utilizing advanced profiling and debugging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deployment of new features on the Google cloud platform, showcasing a commitment to innovative thinking by leveraging serverless architecture and managed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collaboration within the team and enabling more efficient management of code changes across different project phases while maintaining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applications and processes, ensuring thorough guidance for team members and contributing to the clear delineation of responsibilities and workflows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promote the adoption of best practices in coding and project management, empowering lower-level engineers while elevating the overall skill set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API testing to ensure functionality and efficiency of integrations, contributing to team objectives through rigorous testing and documentation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business stakeholders to gather requirements and translate them into technical specifications, ensuring alignment between user needs and software capabilities throughout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