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Senior AI Engineer with 11 years in software development, specializing in web and mobile applications. Proficient in delivering AI-driven solutions using Python, C#, and TypeScript, with a strong focus on agile methodologies and high-quality production environments.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C#, TypeScript, Java, JavaScript, HTML5, CSS3, 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Django, Flask, Node.js, React, Angular, TensorFlow, PyTorch, Scikit-Learn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Neo4j, DynamoDB, SQLite, Elasticsearch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Tooling: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GitLab, Jenkins, CI/CD, Terraform, Ansible, Azure DevOps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Microsoft Azure, AWS, Google Cloud Platform, Serverless, Cloud Functions, Kubernetes, OpenShift, Cloud Run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Machine Learning: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Natural Language Processing, Computer Vision, Machine Learning, Deep Learning, Generative AI, Data Pipeline, Feature Engineering, Model Deployment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robust software architectures capable of delivering cutting-edge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products, improving operational efficiency and decision-making capabilities in critical defense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including data scientists, machine learning engineers, and DevSecOps to integrate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features into secure software products, ensuring high reliability and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deployment of production-level software leveraging containerized environments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scalability and operational resilience while streamlining updates and maintenance workflows.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and advocated for the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best practices on collaborative projects, ensuring code quality and facilitating team collaboration through comprehensive version control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executed unit tests for complex software systems, focusing on maintaining high standards of code quality and reliability through rigorous testing methodologies and continuous integration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various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including relational and NoSQL systems to optimize data storage and retrieval, thereby improving application performance and data handling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Pioneered the application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agent orchestration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techniques to streamline workflows, enabling real-time responsiveness and intelligent decision-making in defense operations.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Navigated a self-hosted, secure cloud environment to manage sensitive information utilizing platforms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compliance with security protocols and enhancing data confidentiality.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manage project timelines, promote iterative development, and foster a culture of continuous improvement among team members while adapting to changing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advanced machine learning algorithms into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PyTorch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driving innovation in AI technology and enhancing product offering capabilities in the defense sector.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and interns, instilling best practices in software development and fostering an environment of learning, collaboration, and knowledge sharing across diverse technical domains.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technical discussions, presenting innovative ideas and solutions to complex problems, fostering a culture of teamwork and shared responsibility within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Oversaw and improved operational processes within software projects, employing metrics and analysis to drive efficiency and effectiveness in software deployment and lifecycle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and optimization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cloud-based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solutions, ensuring applications were tailored for high performance and resilience in fluctuating usage scenarios.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Focused on continuous learning and adaptation of new technologies within the AI landscape, enhancing personal skill set while directly impacting company capabilities through innovation.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enterprise-level applications focused on scalability and performance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adherence to coding standards and best practices across the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teams to analyze requirements and translate them into technical specifications for implementation within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application features and user experiences.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best practices for code review and version control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team collaboration and maintaining code integrity across multiple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high-quality software solutions using various frameworks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improving frontend performance and user experiences for diverse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integration practices, utilizing tooling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CircleCI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automate testing and deployment processes, resulting in a more efficient development 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design and development of RESTful APIs, enabling seamless integration between client and server applications, optimizing data accessibility and performance for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Trained and mentored junior developers in software engineering principles and coding techniques, promoting a productive and inclusive team environment that values knowledge sharing and technical growth.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Experimented with cutting-edge technologies in machine learning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applications, sharing insights through presentations and code reviews, driving the adoption of innovative solutions across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the complete software development lifecycle of multiple simultaneous projects, ensuring timely delivery and alignment with business goals while adapting to rapidly changing requirements and technologies.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best practices for database management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queries and ensuring efficient data storage and retrieval for large-scale applications and diverse datasets.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a strong focus on security protocols within application development, applying principles of secure coding and compliance to protect sensitive data and user information.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Swagger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API testing and documentation, enhancing communication between development and product teams and ensuring clarity in function and usage.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