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designing and maintaining high-quality web applications and business intelligence solutions. Strong expertise in .NET, C#, Azure, and front-end technologies, dedicated to continuous learning and collaboration to deliver innovative solutions that enhance productivity and operational efficiencies.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SQL, T-SQL, HTML5, CSS, Blazor, ASP.NET MVC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.NET Core, jQuery, Angular, Bootstrap, REST, Power BI,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Git, Docker, Kubernetes, CI/CD, Terraform, Visual Studio,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Azure Logic Apps, Azure Functions, Azure Cosmos DB, Azure Blob Storage, Azure API Management, Azure DevOps, Azure Active Directory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 and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Warehousing, Data Modeling, Data Analysis, SQL Server, MySQL, PostgreSQL, MongoDB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software enhancements aligned with strict quality standards and best development practices while supporting organizational objectives and client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creating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APIs, leveraging existing data architectures and enhancing service efficiency while ensuring seamless data exchange between systems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dashboards and data reports to visualize key metrics and inform business decisions, enabling stakeholders to monitor performance and track progress effectively in real-time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translate business requirements into technical specifications, developing scalable web applications that effectively met user needs and adhered to project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to extract, transform, and load data from diverse sources, creating real-time data feeds that facilitated informed decision-making and improved operational performance across departmental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optimized relational database schemas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queries, ensuring efficient data retrieval and storage processes utilized by both internal and external-facing applications to enhance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code revisions effectively, ensuring consistent project tracking and fostering collaboration among team members on various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development team, focusing on iterative feedback loops and continuous improvements, which enhanced team performance and bolstered project adaptability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workflows, reduce repetitive tasks, and improve the coding process, enhancing overall project deliverables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engaged in mentorship opportunities to share knowledge and best practices across the team, elevating skill levels and fostering a culture of continuous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workshops and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architecture, empowering colleagues to elevate their skills and adopt best practices for development and deployment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to evolving technologies by continuously updating knowledge and skills, incorporating new tools and frameworks into existing workflows to optimize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enterprise application architectures and participated in devising system enhancements, which resulted in improved user experiences and increased operational efficiencies across the organization’s technological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interactive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ensuring responsive design principles were meticulously applied for optimal cross-device compatibility.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to identify areas for improvement in application functionality and usability, crafting solutions that significantly enhanced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connectivity and integration within large-scale infrastructure to support critical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end-users to define application requirements and features, fostering strong relationships across departments to better understand user needs and translate them into effective technical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scalable solutions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interoperability through API integrations that increased functionality and broadened user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code quality improvements through rigorous testing frameworks and continuous integration pipelines, spearheading development practices that emphasized efficiency and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diverse teams to create data-driven applications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complex queries, ensuring accurate and timely data retrieval necessary for key business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peer code reviews and collaborative programming sessions, driving quality-awareness among development teams while fostering a culture of knowledge sharing and pair programming.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by evaluating and integrating new libraries and frameworks, keeping the technology stack current with industry trends and evolving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version control methods,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streamline development processes and maintain robust project documentation, securing workflows and minimizing integration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experiences and system performance through detailed feedback analysis, identifying bottlenecks and resolving them to ensure optimal application responsiveness and reliability across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and deployment scenarios, equipping fellow developers with the necessary skills to navigate cloud-based development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data visualization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business intelligence and reporting capabilities to provide insightful analytics for stakeholders aiming for data-informed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for the development team by introducing Agile practices and tools designed to foster productivity, team cohesion, and satisfaction within a high-paced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