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focusing on web and mobile applications. Expert in data analysis, predictive modeling, and reporting, with a track record of transforming complex data into actionable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Google Sheets, SQL, Python, R, Looker, Tableau, Data Visualization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Power BI, Gainsight, Marketo, Pendo, Snowflake, CRM Tools,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Cohort Analysis, Segmentation Analysis, Funnel Analysis, Predictive Modeling, Statistical Tests, Regression Analysis, Time Series Analysis, KPI Tracking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Management, Strategic Planning, Workflow Automation, Performance Measurement, Continuous Improvement, Agile Methodologies, Lean Six Sigma, Root Cause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Trello, Jira, Asana, Confluence, Microsoft Teams, Zoom, Email Communication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core metrics such as pipeline health and product usage trends to identify opportunities for growth and areas requiring immediate attention by the management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high-level executive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key performance indicators and enabling informed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forecasting process by ensuring accuracy of sales data within the CRM, refining predictive models to enhance capacity planning and resource allocation for optimal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unify disparate data sources and ensure consistent reporting standards, directly supporting the sales and marketing operations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reports and presentations for C-level executives and the Board, transforming complex data sets into understandable narratives that facilitate strategic discussions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measure the impact of new operational processes, delivering actionable recommendations that significantly improved efficiency and productivity in the sales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responded to high-urgency analytical requests from senior executives, providing deep dives into sales performance, customer acquisition metrics, and churn drivers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collection and reporting processes, resulting in increased accuracy and timeliness of business insights delivered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annual and quarterly planning activities, supplying data-driven insights that informed strategic allocation of sales resources and headcount for upcoming initiatives and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cohort analysis to identify retention trends and customer value over time, enhancing our understanding of segment performance and tailoring strategies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KPI performance tracking by developing innovative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analysis of revenue operations and direct impacts on organizational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successful training and onboarding for new team members focused on data analysis tools, promoting a culture of continuous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competitive analysis, identifying market trends and opportunities that shaped pricing strategies and positioning for our product offerings against competitors.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teams to refine data definitions and enhance reporting capabilities, supporting more nuanced understanding of product performance and end-user engagement across various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best practices in data management and analysis, ensuring the highest standards of data quality and integrity to support critical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optimize software delivery processes and developed frameworks that improved the reliability and scalability of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for web services in Python and leveraged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communications across different applications while maintaining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life cycle, emphasizing iterative design, agile development methodologies, and user-centric testing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team sprints that emphasized the importance of clean code principles and collaborative problem-solving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back-end solutions, significantly improving application performance and deployment efficiency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into the workflow, embracing Infrastructure as Code to ensure seamless deployment and environment synchronization across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designing intuitive user interfaces, enhancing customer interactions in web applications with robust functionality and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for better modularity, allowing teams to deploy functionalities independently and lowering the time-to-market for new features and updates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advancing the technical acumen of team members by sharing knowledge on recent advancements in software development and best practices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product features by utilizing customer feedback and analytical data to inform decisions on feature enhancements and usability testing for better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program architectures and processes, ensuring clarity and coherence within software solutions provided to varied client needs and user scenarios while following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cross-department communication by developing and maintaining internal tools that streamline access to project-based resources and facilitate collaborative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