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focusing on web and mobile applications. Proficient in Salesforce Commerce Cloud, with expertise in enhancing eCommerce functionality through innovative development practices and integration strategies.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HTML5, CSS, SASS, ISML, SQL, Node.js,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Salesforce Commerce Cloud, SFRA, Site Genesis, React, Angular, Express.js,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Platforms:</w:t>
      </w:r>
      <w:r w:rsidRPr="009C6822">
        <w:rPr>
          <w:rFonts w:ascii="Roboto Light" w:eastAsia="Roboto Light" w:hAnsi="Roboto Light" w:cs="Roboto Light"/>
          <w:sz w:val="20"/>
          <w:szCs w:val="20"/>
        </w:rPr>
        <w:t xml:space="preserve"> Git, Jira, Salesforce, Postman, Webpack, Docker, Kubernetes, Tableau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Caching:</w:t>
      </w:r>
      <w:r w:rsidRPr="009C6822">
        <w:rPr>
          <w:rFonts w:ascii="Roboto Light" w:eastAsia="Roboto Light" w:hAnsi="Roboto Light" w:cs="Roboto Light"/>
          <w:sz w:val="20"/>
          <w:szCs w:val="20"/>
        </w:rPr>
        <w:t xml:space="preserve"> MySQL, MongoDB, Redis, Oracle, Elasticsearch, Memcached, Firebase, Apollo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Integrations:</w:t>
      </w:r>
      <w:r w:rsidRPr="009C6822">
        <w:rPr>
          <w:rFonts w:ascii="Roboto Light" w:eastAsia="Roboto Light" w:hAnsi="Roboto Light" w:cs="Roboto Light"/>
          <w:sz w:val="20"/>
          <w:szCs w:val="20"/>
        </w:rPr>
        <w:t xml:space="preserve"> REST, SOAP, OCAPI, GraphQL, Third-party Integrations, Webhooks, Payment Gateway Integration, Google Analytics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Commerce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focusing on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eCommerce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functionality through integration for product catalogs and inventory management, enhancing customer experience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such as design and marketing to create engaging online shopping experiences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SFRA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enhancements and increasing customer engagement on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monitoring strategies by configuring caching solutions, thereby ensuring reliable and fast website interactions, which directly improved user satisfaction and retention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third-party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platform to ensure seamless functionality for payment gateways and customer interactions, aligning technical capabilities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developers in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ISML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fostering a collaborative development environment that prioritized knowledge sharing and skill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processes to manage project deliverables through sprint planning, ensuring alignment with business objectives and timely delivery of crucial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eCommerce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coordinated deployments to various environments, enhancing operational workflow and minimizing downtime in production through organized release management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eCommerce tracking setups, providing insights into user behavior and driving data-informed strategic decisions to enhance site performance and user interface.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website scalability and performance, and employed tools for analytics and speed optimization, contributing to enhanced operational efficiency while reducing server load during peak transaction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specifications and conducted architectural decision-making sessions to outline development strategies for new features, playing a pivotal role in establishing a structured development lifecycle that meets evolving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partners and agencies to refine platform capabilities and advance future development initiatives, ensuring alignment with contemporary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eCommerce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strategies for risk management on critical projects, proactively identifying potential issues and implementing effective solutions to maintain project momentum and avoid disruptions during key phases of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site integration across diverse technology stacks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data synchronization, ensuring accurate content delivery and operational consistency across the eCommerce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(UAT) for newly developed features, working closely with stakeholders to gather feedback and integrate necessary adjustments before launch, which elevated user satisfaction metrics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robust documentation processes for operational guidelines and technical architecture implementations, assisting in knowledge transfer and maintaining a strong repository of technical resources for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backend systems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web applications, streamlining functionality and improving backend performance by optimizing coding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efficient front-end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mobile responsiveness and cross-browser compatibility, which significantly improved user engagement across various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cross-border team collaborations to enhance project visibility and accountability,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task management which ensured timely completion of crucial software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reducing manual deployment processes and enhancing coding standards compliance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 systems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handling and retrieval processes, thereby increasing overall application efficiency and reducing latency.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front-end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building dynamic web pages with improved load times and enhanced user interface interactivity, directly influencing customer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session management and data retrieval optimization, achieving faster application response times and improving overall user experience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testing and debugging sessions, focusing on system vulnerabilities and performance bottlenecks, resulting in substantial improvements in application stability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Encouraged knowledge sharing sessions within engineering teams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Commerce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principles to enhance collective expertise and drive project innovation, raising team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onboarding processes for new engineers, equipping them with the necessary tools and frameworks for development, which cultivated a strong team dynamic and fostered a culture of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extensively in code refactoring initiatives and optimizations, aligning with industry-guided approaches to software development craftsmanship, thus enhancing overall code quality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performance testing tools to benchmark application speed and reliability against industry standards, consistently identifying opportunities for improvement and driving strategic enhancements back into the development 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