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Senior Software Engineer with 11 years of experience in software development, focusing on web and mobile applications. Expert in AI solutions, real-time systems, and collaborative environments. Proven ability to design, build, and enhance advanced AI systems, ensuring cohesive functionality across multiple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PHP,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Laravel, Vue, React, Django, Flask,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Git, Jira, Kubernetes,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ChatGPT, LLM, Computer Vision, Natural Language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implementation, and maintenance of features for a high-performance AI-driven sales bot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3.11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integration with real-time data processing systems and third-party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 multi-tenant SaaS dashboard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 10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8.1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improve analytics capabilities for campaign management across various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Synchronized APIs between the sales bot and dashboard, establishing a robust communication layer that ensures data consistency and integrity across distributed systems while implementing necessary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Data Analytics to capture and refine product requirements, ensuring deliverables meet defined success criteria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AI functionalities, including real-time audio processing, transcription services, and prompt engineering for LLM utilization, significantly enhancing the capabilities of the sales bot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quality through rigorous testing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methodologies, alongside comprehensive monitoring solutions to ensure optimal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an event-driven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background processing, enabling scalable handling of asynchronous workflows in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ECS for deployment, monitoring, and incident response strategies, facilitating seamless management of containerized applications in high-demand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practices, code review processes, and product architecture while acting as a lead on several critical initiatives for rapidly evolving AI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led collaborative workshops focused on AI model optimization and debugging strategies, fostering an innovative environment conducive to continuous improvement and knowledge sharing within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performance tuning of inference models integrated into the sales platform, ensuring minimal latency and robust fault tolerance to enhance real-time customer interaction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system architectures, APIs, and user guides related to the deployment of AI features, ensuring ease of use and knowledge transfer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post-deployment using real-time observability tools, proactively addressing performance bottlenecks and implementing enhancements to maximize operational efficiency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AI functionalities by integrating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versatile capabilities for customer engagement and payment processing within the sales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audits and performance assessments, reinforcing the system's resilience against common vulnerabilities and leading strategic initiatives to elevate overall product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interactivity across multiple platforms while integrating robust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pipelines for real-time processing and storage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data flow and optimal system performance in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algorithms for image and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Pillow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 of machine learning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design visions into high-quality technical solutions, employing comprehensive testing strategies to validate user scenarios and feedback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stakeholders to deliver projects on time, facilitating planning meetings, status updates, and retrospectives to promote transparency and enhance team collaboration in fast-paced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to troubleshoot and resolve issues across distributed systems, ensuring minimal downtime and reliable service delivery under varied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microservices architecture, promoting the use of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speeds and fault isolation.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branching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collaboration among developers and maintaining code integrity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