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educator with 11 years of experience in software development, specializing in JavaScript and passionate about mentoring future developers. Expertise in designing impactful learning experiences using current technologies in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Angular, Express, Backbone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Oracle,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Docker, Jira, Webpack,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w:t>
      </w:r>
      <w:r w:rsidRPr="009C6822">
        <w:rPr>
          <w:rFonts w:ascii="Roboto Light" w:eastAsia="Roboto Light" w:hAnsi="Roboto Light" w:cs="Roboto Light"/>
          <w:sz w:val="20"/>
          <w:szCs w:val="20"/>
        </w:rPr>
        <w:t xml:space="preserve"> REST APIs, GraphQL, Microservices, SaaS, PaaS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iVision to create engaging, hands-on lessons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real-world programming projects to inspire and motivate students to pursue careers in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curriculum tailored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practical application and project-based learning, ensuring students developed the skills needed for industry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fellow instructors to adapt global curriculum to regional needs, maintaining relevancy with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frameworks to enhance student engagement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dedicated support and feedback to students, facilitating a positive learning environment that encouraged creativity, critical thinking, and collaborative problem-solving throughout the programming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assessment methods to evaluate student progress, using data-driven techniques to enhance teaching strategies and ensure that each learner receives personalized guidance to meet their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coordinated hackathons within the cohort, enabling students to showcase their projects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community and reinforcing real-world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teaching students agile methodologies to streamline their development processes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essential software development concepts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interactions, which are crucial for building dynamic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students in developing their portfolios, which included guidance on best practices for showcasing projects and relevant skills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during the job application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teaching methods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curriculum, enhancing both the learning experience and engagement through cutting-edge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students one-on-one to cultivate their passion for technology, fostering a community of lifelong learners and supporting their personal and professional growth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facilitated a supportive classroom environment that embraced various learning styles, focusing on student resilience and adaptability in overcoming programming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personal development and education by attending workshops and conferences focused on new tools and methodologies in software development, ensuring a fresh perspective on teaching.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knowledge-sharing among students, encouraging them to learn from each other and develop skills in pair programming and group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refined course materials based on student feedback and industry standards, ensuring the curriculum remained aligned with current technologies and employer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full-stack development technologies that significantly improved user experience and application performance over multiple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product enhancements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alignment of project goals with customer satisfaction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paired programming sessions, promoting best practices and shared knowledge among engineers, which improved overall team performance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interfaces and back-end systems, enhancing data accessibility and functionality of applications used by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engineering team, streamlining processes, and fostering a culture of continuous improvement and rapid development cycles to respond effectively to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unit tests and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maintainable, and bug-free code was delivered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while instilling important soft skills necessary for career advancement in tech.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and performance by utilizing best practices for coding and efficient database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resources and training modules for internal teams encompassing coding standards, team collaboration tools, and best practices for software engineering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team collaboration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to reduce cycle times and boost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frameworks in projects, keeping up with industry trends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innovative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team retrospectives to assess performance goals, identify areas for improvement, and acknowledge achievements, enhancing team morale and productivity through reflective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