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mobile application development and SAP integrations. Proven expertise in SDK for Android, SAP UI5, and SAP FIORI. Strong collaborative skills with a focus on delivering high-quality, user-centered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SDK for Android, SAP Mobile Platform, SAP FIORI, UI/UX Design, Cross-Platform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SAP UI5, SAP WebIDE,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ODATA Services, SAP Backend Integration, API Development, RESTful Services, Database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Waterfall Methodologies, SDLC, Scrum, Kanban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Compliance:</w:t>
      </w:r>
      <w:r w:rsidRPr="009C6822">
        <w:rPr>
          <w:rFonts w:ascii="Roboto Light" w:eastAsia="Roboto Light" w:hAnsi="Roboto Light" w:cs="Roboto Light"/>
          <w:sz w:val="20"/>
          <w:szCs w:val="20"/>
        </w:rPr>
        <w:t xml:space="preserve"> CompTIA Security+, Data Privacy Standards, Risk Management, Cybersecurity Best Practices, Identity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Mobile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mobile access to enterprise applications while ensuring robust offline data synchronization capabilities and seamless user experiences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 for 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FIORI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enhanced performance and capabilities for mobile applications in a user-friendly interface focusing on interaction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client requirements, enhancing mobile application usability through iterative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ODATA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SAP Frontend and Backend systems, successfully improving data flow and application performance across multiple platforms using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project lifecycles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Waterfall and 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demonstrating adaptability to changing deadlines and priorities while focusing on quality deliverables that meet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WebIDE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UI5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web applications, ensuring cross-browser compatibility and high usability standards were consistently met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technical discussions to foster a collaborative environment, advocating for best coding practices and knowledge sharing to improve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troubleshooting strategies and performance tuning for SAP mobile applications using industry-standard testing tools, successfully minimizing downtime and enhancing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development tools and libraries to streamline workflows and raise team productivity, consistently exploring new technologies to stay relevant with industry trends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mobile application development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Mobile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to enhance team skill set and knowledge around platform capabilities and future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emerging mobile technologies into projects to keep pace with evolving market standards, effectively combining both innovative and legacy systems for seamless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all aspects of mobile application development, ensuring compliance with company standards while also facilitating future updates and maintaining clear communication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user feedback sessions to gather insights on mobile application usability, prioritizing iterative enhancements to ensure alignment with user needs and compliance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discuss mobile app security protocols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CompTIA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boosting awareness and adherence to security compliance among team members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databases necessary for storing application data using established database management tools, ensuring that integration with mobile applications was efficient and reliable.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browsers and devices by adhering to best practice coding standards while maintaining strong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 teams to define application requirements and deliver solutions that align with customer needs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and maintenance of RESTful APIs to enable smooth interactions between mobile applications and SAP systems, ensuring efficient data access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 sessions focusing on performance optimization and readability to enhance code quality across projects while fostering team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development of user interfaces, driving consistent and responsive user experiences across all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to continuously improve team processes and outcomes, fostering an environment of continuous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DevOps practices to streamline the deployment process of mobile applications, focusing on automation and reliability in collaboration with DevOps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testing plans for mobile applications using QA best practices to identify defects early in the development process and ensure high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and support sessions aimed at improving customer engagement and operational excellence, directly contributing to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visualization dashboards to facilitate effective communication of critical insights and KPIs for non-technical team members, enhancing overall understanding of project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application security features, ensuring compliance with security frameworks and protocols to boost user trust and data protection strategies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technology evaluations for potential new tools to implement within the team’s repertoire, driving strategic upgrades to tech stack supporting continuous team enhancement.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