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SOAR Developer with over 11 years of comprehensive experience in software development, focusing on automation in SOC environments. Expertise in Python, REST APIs, and SOAR platforms like Phantom and XSOAR, with a strong background in developing secure, efficient applications for incident response and cybersecurity workflows.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HTML/CSS, SQL, Bash,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SOAR &amp; Security Tools:</w:t>
      </w:r>
      <w:r w:rsidRPr="009C6822">
        <w:rPr>
          <w:rFonts w:ascii="Roboto Light" w:eastAsia="Roboto Light" w:hAnsi="Roboto Light" w:cs="Roboto Light"/>
          <w:sz w:val="20"/>
          <w:szCs w:val="20"/>
        </w:rPr>
        <w:t xml:space="preserve"> Phantom, Swimlane, XSOAR, Splunk, QRadar, XSIAM, Elasticsearch, Kibana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Process Management:</w:t>
      </w:r>
      <w:r w:rsidRPr="009C6822">
        <w:rPr>
          <w:rFonts w:ascii="Roboto Light" w:eastAsia="Roboto Light" w:hAnsi="Roboto Light" w:cs="Roboto Light"/>
          <w:sz w:val="20"/>
          <w:szCs w:val="20"/>
        </w:rPr>
        <w:t xml:space="preserve"> SOPs, Playbooks, Incident Response, Security Process Mapping, Governance Frameworks, Automation Workflows, Work Instructions, Change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Flask, Django, Node.js, Express.js, Angular, React,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Terraform, Ansible, Git, GitLab, Maven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Security Operations Center (SOC)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incident response processes and enhance overall security measures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custom applications for SOC, integrating with various security tools and ensuring automated workflows met governance and compliance requirements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crucial role in creating and modifying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Playbooks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streamlined incident response and improved team efficiency, while aligning security best practices with organizational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mentored SOC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process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environment aimed at continuous improvement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automation scripts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improving response times to potential security incidents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scripting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reviews and debugging sessions to enhance the performance of security tools, ensuring rapid identification and resolution of technical issues throughout the SDLC.</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cross-functional teams to provision service accounts and manage permissions in support of critical SOC operations, ensuring that collaboration was efficient and well-documented.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QRadar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analysis capabilities, increasing the effectiveness of threat detection and response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integrated multiple platforms, which included developing scalable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communications between disparate security tools and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training materials on SOC processes and frameworks, effectively training new staff members and enhancing the team's operational efficacy and resilience.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incident response capabilities by integrating new technologies and industry best practices, thus boosting the overall security posture of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cybersecurity trends and technologies, adapting incident response strategies to meet evolving threats and vulnerabilities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incident response simulations, applying learned techniques from real-world scenarios to improve team readiness and incident handling capabilities further.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relationships with external partners to share insights and resources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cybersecurity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 community-driven approach towards fighting threats.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the efficiency of security workflows through automation, resulting in a more proactive stance against cyber threats and a culture of continuous improvement across the SOC.</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as part of a cross-functional team to build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functionality, enhancing user engagement and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full software development lifecycle (SDLC) activities, ensuring applications adhere to industry standards while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 continuous integration and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 deployment speed and operational efficiencies while maintaining high standards of security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logging and monitoring packages for better observability of applications in production,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Kibana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logs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maintain code quality and promote best practices within the development team, sharing insights and recommendations under a peer review 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CI/CD pipelines, streamlining deployment processes and ensuring swift delivery of updates, which contributed directly to reduced production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unit and integration tests for applications to enforce quality control, ensuring that all code was robust and handled edge cases effectively throughout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planning and retrospective meetings, contributing to agile methodologies and ensuring the team remained focused on delivering value in iterative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adept support for existing software, diagnosing performance issues and making enhancements to ensure application stability over time, thus maintaining a positive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project documentation, enabling more straightforward onboarding for new developers and serving as a reference point for both existing and future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team capabilities by sharing knowledge of emerging technologies in the field, facilitating workshops that drove growth in technical skills throughout the department.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intuitive and responsive interfaces that prioritized user accessibility and adhered to modern design principles.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