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over 11 years of comprehensive experience in designing and implementing web and mobile applications. Proficient in React and other modern JavaScript frameworks. Demonstrates commitment to Agile methodologies and best practices in UI development, with strong collaborative and problem-solving abilities.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HTML, CSS, TypeScript, Python, Java,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Redux, Angular, Vue.js, Node.js, Express.js, Bootstrap, Material-UI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w:t>
      </w:r>
      <w:r w:rsidRPr="009C6822">
        <w:rPr>
          <w:rFonts w:ascii="Roboto Light" w:eastAsia="Roboto Light" w:hAnsi="Roboto Light" w:cs="Roboto Light"/>
          <w:sz w:val="20"/>
          <w:szCs w:val="20"/>
        </w:rPr>
        <w:t xml:space="preserve"> REST APIs, GraphQL, JSON, Axios, Fetch API, SOAP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Visual Studio Code, Webpack, Docker, Postman, npm, Yarn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Jest, Mocha, Chai, Enzyme, Cypress,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and dynamic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best practices in accessibility and performance optimization while collaborating closely with designers and product managers to achieve optimal design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complex RESTful APIs with the front-end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Axios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application performance, and ensuring seamless data flow between the client and server while maintaining high user experience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client-side validation and state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scalable data handling and reducing errors across various user interactions in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to maintain code quality and ensure adherence to established style guides, facilitating a culture of knowledge sharing and continuous improvement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sprints using Agile methodologies, participating in daily stand-ups to discuss project progress, blockers, and collaborate on iterative development tasks leading to timely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repetitive tasks and streamlined development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faster build times and improved deployment processes for the integrated application components throughout various stages of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UI component libraries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Storybook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development speed and ensuring consistent design through reusable interfaces across multiple projects and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debugging and troubleshooting application defects by analyzing error logs and utilizing Chrome DevTools, contributing to faster resolution times and more stable application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training sessions and created detailed documentation for end-users and stakeholders to ensure a smooth transition and acceptance of new applications and features after deployment, empowering users with necessary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by attending workshops and training sessions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JS technologies to stay updated with industry trends and advancements in front-end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existing codebase to improve type safety, leading to a reduction in runtime errors and enhancing overall application reliability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API developers to ensure reliable and consistent data interfacing, performing integration testing to guarantee successful interactions between client-side applications and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implementation design reviews to build consensus and clarify technical requirements, ensuring all stakeholders were aligned with the project's strategic direction to achieve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strong team culture by mentoring junior developers on core programming principles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enhancing their professional growth and contributing to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project progress updates to stakeholders and contributed to post-mortem meetings to analyze successes, losses, and lessons learned, driving continuous improvement in development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interactive user experiences while adhering to industry best practices for performance and maintainability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define, design, and deliver new features, applying Agile methodologies to enhance team productivity and ensure timely delivery against project timelines and customer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including brainstorming sessions, requirement analysis, design specifications, and deployment processes, ensuring robust application delivery aligned with client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testing suites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of UI components, resulting in greater code coverage and enabling rapid iteration cycles with higher confidence during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managed CI/CD pipelines for optimized deployment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operational efficiency and reducing time to market for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fellow developers in using Agile practices and modern JS frameworks, enhancing overall team capabilities and fostering an environment of continuous learning and improvement in software engineering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RESTful web services to enhance application functionality by enabling data interaction with external services, resulting in a robust web ecosystem and integration with third-party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and proposed innovative solutions for improving application architecture to enhance performance and scalability while maintaining current application capabilities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APIs and system architectures, facilitating knowledge sharing and providing essential resources for developers and future projects to ensure ongoing maintenance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by implementing responsive designs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 accessibility across diverse devices and screen sizes, leading to improved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manage codebase changes effectively while collaborating with team members, aiding in maintaining clear project history and developing streamlined operational workflows for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QA teams to verify application functionality and align on testing criteria, ensuring product quality standards were met or exceeded before final release of software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