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software development, primarily focusing on web and mobile applications. Proficient in building efficient backend services and automation tools using Python, equipped with solid knowledge of Django and FastAPI. Adept at collaborating with cross-functional teams to enhance application performance through innovative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FastAPI, Flask, Spring,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PyTest, Selenium,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GraphQL, SOAP, WebSockets, gRPC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and packages that support various backend services to enhance application scalability and functionality, while adhering to software development best practices and design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building RESTful APIs, optimizing application performance through efficient database queries and enabling seamless integration of various services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data team to evaluate existing systems and develop new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accessibility and analysis for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quality of the codebase while fostering a culture of continuous improvement and encouraging developer accountability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application deployment procedures and enhancing operational efficiency across development, testing,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version control system to manage changes to the codebase, coordinating effectively with team members through collaborative development practices and regular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contributing to sprint planning and retrospectives, while frequently communicating progress and challenges with stakeholders to stay aligned with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mentoring junior developers, sharing knowledge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*Django*, and best development practices to foster their professional growth and enhance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maintenance and improvement of legacy systems, proactively identifying areas for optimization and advocating for the adoption of modern frameworks and tools to improve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frameworks related to web and mobile application development, recommending innovative solutions that align with industry trends and organizational objectives in healthcare tech.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cross-functional teams, including project managers and designers, to deliver high-quality software solutions that meet customer specifications and enhance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owners to translate business requirements into technical specifications, ensuring the delivery of user-centric and scalable solutions on time and within budget.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continuously updating personal skill set with the latest technologies and industry trends to further align with organizational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improving application performance metrics by conducting systematic code reviews and refactoring critical components where appropriate, demonstrating a commitment to high standards of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repetitive tasks, thereby saving time and allowing team members to focus on strategic initiatives rather than manual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 application functionalities, enabling seamless integration of various modules and enhancing user experience across platforms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application integration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communication between front-end and back-end systems to provide effective data retrieval and manipulation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high-traffic healthcare application by implementing microservices architectures that improved system reliability and maintainability, while increasing team agility during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discussions around application architecture and database design, actively advocating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performance optimization and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pair programming, helping to maintain high-quality coding standards within the team while fostering a positive collaborative culture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of application deployments, enabling efficient management of development and production environments through scalable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that team members were equipped with the necessary skills to utilize modern technologies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backend services by refactoring inefficient code and implementing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enhancing system response times and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designing REST API services that facilitate third-party integration, ensuring secure and reliable data exchange between healthcare applications and external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 and deployment pipelines, enabling continuous integration and delivery practices that significantly reduced the time between iterations and improved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best practices for CI/CD processes and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more standardized approach to code management and collaboration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automated tests as part of the deployment process, ensuring that all new features were thoroughly tested and validated before release.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