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of expertise in developing web and mobile applications. Proficient in Python, with hands-on experience in AWS and Agile methodologies. Proven ability to collaborate with distributed teams while enhancing product features and deploying secure updates.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PHP, SQL, TypeScript, Java, HTML/CSS, Swift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Django, Flask, React, Angular, Ruby on Rails, Vue.js, Bootstrap, Laravel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Docker, Kubernetes, Terraform, Lambda, ECS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DynamoDB, Redis, Elasticsearch, SQLite, Oracle DB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DevOps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Jenkins, Travis CI, Git, Selenium, Postman, JUnit, Mockito, Pytest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enhanced features for scalable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project lifecycle activities while ensuring effective collaboration with cross-functional teams across different time zones.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and managed testing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improved code quality and reduced deployment cycles for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ceremonies, including sprint planning and retrospectives, fostering alignment with stakeholders and enhancing communication with distributed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improve application functionality and scalability, meeting stakeholder requirements for a robust digital solution.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constructive feedback on code efficiency, maintainability, and best practices, enhancing team productivity and code standardization.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applications, enabling microservices architecture and facilitating better resource management across development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UI/UX designers to translate complex requirements into engaging interfaces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user-centric design principles were upheld in application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API documentation and specifications for web services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integration processes for external systems and enhancing overall system interoperability.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application performance through profiling and tuning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queries, employing caching mechanisms that minimized response times and maximized system throughput.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knowledge-sharing sessions to foster a culture of agile practices and continuous improvement among peers, enhancing team capabilities through shared learning.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version control and collaboration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track project progress and manage feature releases efficiently, supporting transparency in project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Fueled continuous integration and delivery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paving the way for frequent, seamless application updates that align with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to ascertain requirements and gather feedback, using this input to drive enhancements and ensure alignment with user expectations in the release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platform security initiatives by implementing necessary measures to protect user data and comply with regulatory standards during deployment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setting up infrastructure as code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 repeatable and dependable environment for application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teams to gather requirements and translate them into technical specifications, ensuring smooth communication and successful project delivery, which directly impacted client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develop and optimize various backend services that contributed to high-performance applications, resulting in timely delivery of critical software solutions to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troubleshooting and debugging processes, resolving critical issues with performance and scalability that affected client-facing applications built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unit and integration tests to ensure code quality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collaboration between development and QA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Travis 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rapid iteration and release of features while maintaining high standards of application reliability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Adopted security best practices throughout software development lifecycles to safeguard sensitive data, thereby increasing overall application trustworthiness and customer confidence.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best coding practices and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nurturing a culture of continuous improvement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 to identify scalable solutions for application development, embracing new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data fetching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the transition of projects from on-premise to cloud-based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heightened flexibility and scalability for hosted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the deployment of applications on cloud platforms, focusing on enhancing uptime and maintaining optimal running conditions based on real-time analytics.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design and implementation of responsive web interfaces utilizing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 consistent user experience across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comprehensive data analysis and optimization for existing backend processes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application response time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