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Product Data Scientist with over 11 years of experience in software development focused on building end-to-end data solutions for web and mobile applications. Proficient in SQL, Python, and machine learning models, with a strong ability to engage stakeholders and derive actionable insights from complex data. Proven track record of developing and maintaining robust data pipelines and dashboards to improve business operations and decision-making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Spark, Redshift, BigQuery, Snowflake,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XGBoost, statsmodels, MLlib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ETL, Airflow,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Predictive Modeling, Statistical Analysis, Data Visualization, Regression Analysis, A/B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integration between various systems, ensuring data accessibility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stakeholders to gather requirements and define analytical strategies that align with business needs, resulting in impactful decisions based on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stakeholders with real-time insights into model performances and operational metrics, enhancing decision-making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data querying and manipulation, consistently delivering clean, reliable datasets for analysis and visualization, thereby improving the quality of insights derived from the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model performance closely, utilizing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experimentation to evaluate impact and effectiveness of model changes, driving continuous improvement in analytical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outlining data integration processes and model impacts for stakeholder education to ensure transparency and alignment across teams, fostering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enabling the extraction of actionable insights that drove improvements in logistics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machine learning engineers to translate business requirements into data-driven modeling solutions, enhancing the efficiency of logistics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experiments to assess the effectiveness of various algorithms and statistical models in production environments, validating approaches that inform strategic decisions and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educating leadership on the impacts of AI/ML capabilities, preparing detailed reports and presentations to communicate insights derived from data analyses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processing tasks, optimizing workflows and computational efficiency in analyzing vast data sets to derive meaningful patterns from complex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in data quality assurance and integrity management, resulting in improved reliability of datasets used across analytical projects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multiple departments to ensure alignment on analytics objectives and model outcomes, effectively communicating complex statistical findings in an easily digestible manner to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data scientists on the use of open-source tools and frameworks necessary for data analysis and model monitoring, fostering a knowledge-sharing environment that enhances team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predictive models that optimally informed decision-making processes surrounding logistics management and customer engagement strategies, proving essential for growing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support large-scale data analysis projects focused on improving product functionalities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refining business requirements into technical specifications for data solutions that meet evolving market needs and user expectations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monitoring practices to ensure optimal performance of deployed models, utilizing developed Dashboards for quick assessments and adjustments based on real-time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platforms to deploy machine learning models, allowing for scalability and flexibility in model adaptations to meet business requirements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analyses using various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algorithms that drive operational improvements across different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pair programming sessions, promoting best coding practices while improving system architecture and enhancing product robustness for all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repetitive data processing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the time required for data handling and analysis, thus promoting operational efficiency during peak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analytical findings to non-technical audiences through data visualization techniques, ensuring clarity and promoting the understanding of key trends and insights that guide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statistical methods and machine learning models to identify key trends in user behavior, ultimately translating findings into actionable strategies to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understand user pain points related to data access and visualization, providing direction and insights based on thorough analytical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implementing best practices to streamline processes and enhance collaboration between data scientists, engineers,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data governance and ethical standards in data handling and analyses by developing clear protocols and guidelines for data use across teams to maintain data fidelity.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