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developing innovative web and mobile applications. Expertise in Java, Python, and JavaScript, combined with a solid foundation in both frontend and backend development frameworks. Proven abilities in managing complex projects and mentoring junior developers while optimizing performance through industry best practices. Eager to bring deep technical expertise and a collaborative approach to a talented development team.</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Ruby, Go, Swift,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Angular, Vue.js, Django, Flask, Spring Boot, Express.js,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iOS, Android, React Native, Flutter, Xamarin, Cordova, SwiftUI, Kotlin Multiplatform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Azure, Google Cloud, Docker, Kubernetes, Terraform,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Cassandra, Oracle, SQLite,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a seamless user experience and optimizing performance through advanced caching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microservices-based systems, maximizing efficiency in deployment and minimizing downtimes, while ensuring continual alignment with business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provided constructive feedback to team members, fostering a culture of continuous improvement and maintaining adherence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enhancing deployment pipelines and streamlining the scalability of applications across diverse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refactored backend code to enhance overall application performance,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large-scale data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architecture, improving user interactivity and engagement while ensuring robust application performance under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including sprint planning and retrospectives, to continuously improve team dynamics and deliver high-quality software iterations on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pair programming and hands-on workshops, improving their coding skills and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development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test strategies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and reliability through automated testing frameworks and continuous integration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technical documentation and knowledge sharing initiatives across the team, enhancing onboarding processes and promoting a cohesive understanding of projects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automation in the testing and deployment phases while ensuring faster delivery cycles with higher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architectural evaluations and strategic technology selections in line with business requirements, leveraging emerging technologies to maintain competitive advantages within our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implementing best practices for authentication and authorization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safeguarding user data against potential threats and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mobile applications for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 consistent user experience across multiple devices while capitalizing on shared codebases.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performance metrics to continuously iterate on product features, ensuring delivery against evolving user demands and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microservices architecture to enhance scalability and maintainability while adhering to enterprise-level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 APIs to facilitate seamless interactions between frontend interfaces and backend services, enhancing overall application performance and user satisfaction through efficient data exchange.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and product managers to translate stakeholder requirements into technical specifications, ensuring that developed features meet both business objectives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software reliability by implementing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cultivating a test-driven development culture that reinforces the quality of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event-driven architecture implementation, allowing real-time data processing and integrations that improve response times and system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team training sessions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DevOps methodologies, enhancing team competencies in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various data storage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ensuring data integrity and optimal access performance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services for performance improvements through code refactoring and profiling, resulting in reduced latency and improved end-user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release management process by introducing automated scripts and tool chains that support faster deployments and error tracking, maintaining high uptime for 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team brainstorming sessions to encourage creative solutions to complex technical challenges, promoting an open environment for collaboration and innovation among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user experience design principles through collaborative feedback loops with UX/UI teams, ensuring intuitive interfaces that align with user needs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emergency response efforts to resolve incidents swiftly, working alongside operations teams to identify, isolate, and mitigate any production system failures.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