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and detail-oriented Principal Software Engineer with over 11 years of experience in software development, focusing on web and mobile applications. Proficient in system design, application architecture, and agile methodologies, with proven abilities in collaboration and innovative problem-solving across cross-functional teams.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SAS, VBA, SQL, Python, Java, JavaScript, C#, 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Libraries:</w:t>
      </w:r>
      <w:r w:rsidRPr="009C6822">
        <w:rPr>
          <w:rFonts w:ascii="Roboto Light" w:eastAsia="Roboto Light" w:hAnsi="Roboto Light" w:cs="Roboto Light"/>
          <w:sz w:val="20"/>
          <w:szCs w:val="20"/>
        </w:rPr>
        <w:t xml:space="preserve"> Django, Flask, React, Angular, Spring Boot, .NET, Node.js, jQuery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and Data Management:</w:t>
      </w:r>
      <w:r w:rsidRPr="009C6822">
        <w:rPr>
          <w:rFonts w:ascii="Roboto Light" w:eastAsia="Roboto Light" w:hAnsi="Roboto Light" w:cs="Roboto Light"/>
          <w:sz w:val="20"/>
          <w:szCs w:val="20"/>
        </w:rPr>
        <w:t xml:space="preserve"> PostgreSQL, MySQL, MongoDB, Oracle, Redis, Apache Cassandra, SQLite, Amazon RDS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and CI/CD Tools:</w:t>
      </w:r>
      <w:r w:rsidRPr="009C6822">
        <w:rPr>
          <w:rFonts w:ascii="Roboto Light" w:eastAsia="Roboto Light" w:hAnsi="Roboto Light" w:cs="Roboto Light"/>
          <w:sz w:val="20"/>
          <w:szCs w:val="20"/>
        </w:rPr>
        <w:t xml:space="preserve"> Docker, Kubernetes, Jenkins, Travis CI, Git, Terraform, Ansible, AWS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Visual Studio, Eclipse, PyCharm, Jupyter Notebook, Atom, Postman, Figma, Kotlin</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robust software applications and systems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VBA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process automation and support business-critical functions across internal stakeholders at iVision.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facilitate detailed technical discussions aimed at streamlining workflows and gathering requirements for software applications, resulting in improved project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architectural blueprints that supported system enhancements while considering performance and scalability within every supporting application environment, integrating best practices in development methodologies.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coding reviews and mentored junior developers on adopting best programming practices, effectively raising the overall quality of code throughout the entire development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responsive web applications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collaborating closely with UI/UX teams to ensure user-centric design and seamless functionality across various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Advanced the integration of innovative solutions including data analytics frameworks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derive actionable insights that informed business strategies and operational decisions at iVision.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Agile ceremonies, ensuring continuous improvement and transparent communication among team members, which facilitated efficient workflows and delivery of software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Authored and maintained comprehensive technical documentation, including Standard Operating Procedures and change logs, ensuring clarity in ongoing maintenance and development efforts for all software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performance tuning strategies for applications written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improved response times and overall user experience in production-ready software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system requirements and user needs to develop design specifications, leveraging both front-end and back-end technologies to implement robust software solutions that match organizational demands.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Served as a key liaison between the business and technical teams, articulating technical information to non-technical stakeholders to drive decision-making in software enhancements.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version control systems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changes and deployments in a collaborative environment, ensuring accurate tracking of project milestones and team contributions.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emerging technologies and tools, making proactive recommendations for tech stack upgrades that enabled improved performance and align with future trends in software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deployment processes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containers to create a more efficient workflow that minimized downtime and ensured consistency during software releases.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Focused on fostering an environment of innovation and creativity by encouraging team brainstorming sessions aimed at optimizing system functionalities and addressing unique project challenges.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development of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back-end systems that interact smoothly with front-end technologies while maintaining high levels of application performance at Google.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existing codebases through refactoring efforts, utilizing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maintainability and adaptability in evolving software projects while at Google.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product managers and designers to refine application features based on user feedback, consistently iterating on solutions that met the needs of a diverse client base.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code reviews for developing standards that uphold coding best practices while mentoring junior engineers on innovative solutions and complex problem-solving strategies.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RESTful APIs to support integration with external systems, ensuring robust communication channels between various software components and services used across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to manage project timelines and resource allocations effectively, resulting in successful delivery of projects under constrained timelines and budgeting.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and integrated cloud-based solutions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to enhance performance and deployment scalability, leading to improved operational efficiencies for end-user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Synthesized complex business requirements into functional technical specifications, ensuring that the development process remained aligned with organizational objectives and client needs at Google.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adoption of continuous integration and continuous deployment (CI/CD) pipelines with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Travis CI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a culture of rapid deployments and feedback loops.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high-impact projects involving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front-end applications, collaborating tightly with design teams to deliver visually appealing and functional web interfaces.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unit and integration tests to ensure the reliability of deployed software solutions while participating actively in quality assurance practices across the development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strong analytical skills to troubleshoot and resolve complex software issues, guiding teams in effective debugging techniques and enhancing the overall software deployment processes.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