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platform and infrastructure management, web and mobile applications. Proven expertise in Go, PostgreSQL, and cloud-native solutions, emphasizing reliability, incident management, and architectural design.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Java, C++, Rust, Python, JavaScript, SQL,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Kubernetes, Docker, Terraform,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Gin, Spring Boot, Express.js, Django,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Jest, JUnit, Selenium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Slack, Travis CI,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the principal architect for a scalable infrastructure, driving the design and implementation of projects that ensured platform reliability and incident resolution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strategic initiatives for incident response, emphasizing root cause analysis and process improvements that resulted in enhanced downtime management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and external partners to elevate technical standards and operational guidelines across multiple engineering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performance tuning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query design and database schema to enhance overall application response times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mentorship programs for junior engineers, fostering a culture of continuous learning, craftsmanship, and proactive problem-solving within the tech team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monitoring of application performance and reliability metrics, significantly improving incident tracking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Instigated and managed significant improvements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 performance, resulting in decreased processing times and improved scalability of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introduced incident management processes, emphasizing operational excellence from detection through resolution and retrospective analysis to prevent future occurrences.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 modular application design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elasticity in the deployment of new features and timely rollout of patches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effective communication methods to translate complex technical challenges into comprehensible insights for stakeholders, enhancing strategic decision-making and project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offshore collaboration practices that improved communication flow and delivery timeliness between teams across geographical boundaries and time zones.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tech stack evolution by integrating modern developer tools, including AI-assisted solutions that streamlined engineering workflows and boosted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deployment pipelines through CI/CD frameworks that foster rapid iteration and user feedback loops, ensuring continuous delivery from development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technical documentation and best practices for both internal teams and external partners, ensuring clarity and coherence across platforms and teams involved in ecosystem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product management to translate core features and system enhancements into actionable engineering tasks, ensuring alignment between business goals and technical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new features for scalable web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response times and improve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identify pain points and deliver solutions effectively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business requirements into technical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relational database structures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tuning and data modeling to support application growth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maintaining application uptime and reliability, engaging in on-call rotations and performance tuning efforts to mitigate service interruptions.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to foster a culture of quality and craftsmanship, continuously improving codebases and team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to implement scalable microservices that interfaced with external APIs, enhancing application interoperability.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disaster recovery planning, crafting strategies that emphasized minimal downtime and data integrity throughout various applications deployed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project workflows and team tasks, ensuring transparency and accountability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and validate application functionality, instilling confidence in deployments before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continuous learning environment by presenting new technologies and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weekly tech talks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skill sets and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build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streamlining development workflows and ensuring consistent deployment across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automated unit testing and improved efficiency within the engineering team, fostering a culture of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