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Solutions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Pre-Sales Solutions Engineer with over 11 years of experience in software development, specializing in web and mobile applications. Proven expertise in AI, Machine Learning, and Robotic Process Automation to streamline insurance workflows and enhance operational efficiency. Strong technical advisor skilled in customizing solutions based on client needs and complex project requirements.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C#, JavaScript, Bash, PowerShell, Ruby,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 &amp; Automation Technologies:</w:t>
      </w:r>
      <w:r w:rsidRPr="009C6822">
        <w:rPr>
          <w:rFonts w:ascii="Roboto Light" w:eastAsia="Roboto Light" w:hAnsi="Roboto Light" w:cs="Roboto Light"/>
          <w:sz w:val="20"/>
          <w:szCs w:val="20"/>
        </w:rPr>
        <w:t xml:space="preserve"> Machine Learning, Robotic Process Automation, Artificial Intelligence, Intelligent Document Processing, ChatGPT, InsurGPT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Azure, Google Cloud Platform, Docker, Kubernetes, Terraform, CI/CD, Git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&amp; Mobile Development:</w:t>
      </w:r>
      <w:r w:rsidRPr="009C6822">
        <w:rPr>
          <w:rFonts w:ascii="Roboto Light" w:eastAsia="Roboto Light" w:hAnsi="Roboto Light" w:cs="Roboto Light"/>
          <w:sz w:val="20"/>
          <w:szCs w:val="20"/>
        </w:rPr>
        <w:t xml:space="preserve"> React, Angular, Node.js, HTML/CSS, Flutter, Swift, Android SDK, Golang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Security &amp; Compliance:</w:t>
      </w:r>
      <w:r w:rsidRPr="009C6822">
        <w:rPr>
          <w:rFonts w:ascii="Roboto Light" w:eastAsia="Roboto Light" w:hAnsi="Roboto Light" w:cs="Roboto Light"/>
          <w:sz w:val="20"/>
          <w:szCs w:val="20"/>
        </w:rPr>
        <w:t xml:space="preserve"> TLS, HTTPS, DNS, TCP/IP, SOX Compliance, GDPR, HIPAA, ISO 27001</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Solutions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AI-powered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enterprise clients in the insurance sector, assisting in streamlining claims processing through scalable workflows and significantly enhancing customer satisfaction in challenging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Acted as a key liaison between technical teams and clients to provide comprehensive demonstrations of automation products, leading to increased client engagement and successful project outcomes in real-time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Advised clients on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Robotic Process Automation (RPA)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driving revenue through tailored solutions that address specific operational pain points within the insurance industry.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implemented strategies for customer engagement, utilizing insights from customer interactions to drive product development and ensure alignment with client expectations and business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workshops and training sessions for sales teams and clients, enhancing their understanding of technical solutions and improving their ability to demonstrate product value effectively during pre-sales activities.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in-depth analysis and mapping of client workflows, proposing optimized solutions that leverage automation technology to enhance operational efficiency and reduce processing times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stakeholders to prepare technical proposals in response to RFIs and RFPs, ensuring thorough understanding of client needs and aligning technical capabilities with business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Presented solutions to both technical and non-technical audiences at various industry events, enhancing company visibility and establishing credibility within the marketplace as a trusted advisor and expert.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multiple customer engagements simultaneously while ensuring adherence to project timelines and customer expectations, showcasing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project management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skills within a fast-paced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alongside product management teams to contribute insights for future developments of AI solutions in insurance through customer feedback and industry research, presenting innovative concepts to leadership.</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communication channels between product development and sales teams to ensure smooth transitions from sales to implementation phases, reinforcing the shared goal of customer satisfaction and success.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solutions for clients during POC phases, customizing automation workflows to fit unique business processes and facilitating smooth execution to prove the technology's value quickly.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develop and deploy marketing materials that effectively communicate the technical features and business benefits of our AI solutions to prospective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competing solutions in the marketplace, conducting comparative analyses to advise clients on differentiators, effectively enhancing client procurement confidence in choosing our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community activities and networking opportunities to build partnerships and promote company products, strengthening the business’s position and enhancing professional relationships within the industry.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software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creating intuitive user interfaces and optimizing server-side performance to meet the demands of high-traffic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develop robust solutions for internal tools,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connect various systems and improve overall workflow efficiency across departments.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provided mentorship to junior developers, fostering a team-oriented environment emphasizing knowledge sharing and adherence to industry best practices in software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methodologies, contributing to sprint planning and daily stand-ups that drove project delivery timelines while ensuring the product met quality and functionality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maintained applications deployed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integrating diverse cloud services to enhance application scalability and availability while ensuring customer data security and compliance.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Conceptualized and deployed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 architectures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improved application modularity and maintainability, enabling faster iteration cycles and enhancing future development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automation scripts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integration with existing systems and reduce manual processes, leading to improved productivity within functional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Interfaced with product management to gather requirements and translate business needs into technical specifications, ensuring development efforts align with strategic objectives of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debugging and troubleshooting processes,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to ensure system integrity and promptly resolve issues, thereby maintaining application performance during deployment phases.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performance metrics for applications, providing suggestions to optimize features based on findings, ultimately enriching user experiences and driving user base growth.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technical documentation and training resources for end-users and internal teams, dramatically improving understanding and effective use of software solutions across varied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various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development speed and application functionality, contributing significantly to project delivery timelines and quality outcomes.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