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in designing and developing web and mobile applications. Proven expertise in leading cross-functional teams to deliver innovative solutions, particularly in defense and aerospace sectors. Strong communication and organizational skills enable effective collaboration with project stakeholders to meet complex technical requirements.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Java, Python, C#, JavaScript, MATLAB,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Django, Flask, Spring, ASP.NET,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Visual Studio, Eclipse,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Oracle, Microsoft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Waterfall, Test-Driven Development (TDD), Behavior-Driven Development (BDD)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advanced software solutions in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military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specifications and industry standards, ensuring robust performance and high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 focused on electronic data processing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scientific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mathematical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workflow efficiencies and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system analyses to identify user requirements, leading to the successful development of tailored software solutions that effectively address complex problems in a technical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protocols and diagnostic assessments on new software applications, ensuring compliance with user-preferred functionality and achieving seamless integrations within existing frameworks and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Elevated project outcomes by mentoring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collaborative effort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on emerging technologies and trends, applying knowledge of industry advancements to improve the overall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compilers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utility programs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performance of existing software systems through innovative code enhancements and strategic design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installation and operational testing of diverse software applications, tailoring approaches to fit specific project specifications and user needs while maintaining rigorous adherence to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competitive market data and user feedback to evaluate the success of deployed systems, leveraging insights to recommend enhancements and iterative improvements for future software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shaping project schedules, which required adept organizational skills and effective prioritization of tasks to meet critical deadlines consistently, facilitating timely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communication between engineers and project stakeholders, enhancing the clarity of technical requirements, thus fostering a conducive environment for addressing challenges in software design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leadership skills to oversee project milestones, ensuring on-time delivery of high-quality software products that meet both business objectives and client expectations while mitigating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reviews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project specifications, utilizing critical thinking and comprehensive analysis to uphold the standards of software quality and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architecture and design processes meticulously, ensuring that future developers can effectively maintain and enhance the software systems while adhering to best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proactive approach in troubleshooting complex software issues, collaborating with cross-functional teams to develop scalable solutions that align with hardware configurations and system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responding to business needs while integrating best practices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ensure technical feasibility and user experience quality, aligning application functionalities with overall business and user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system performance analyses, employing monitoring and diagnostic tools to identify bottlenecks and optimize application performance in high-load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efforts to plan and execute innovative strategies for product launches, resulting in reduced time-to-market for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managing collaborative efforts across distributed teams and maintaining project integrity through consistently updated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Agile/Scrum ceremonies, contributing to sprint planning and retrospective sessions, while fostering team engagement and accountability towards achieving project goals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modern software development practices and technologies, promoting knowledge sharing and fostering a supportive learning environment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database management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implement data solutions that meet scalability and performance criteria.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RESTful API services to enhance client-side functionalities across various platforms, ensuring seamless integration and communication between different application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migrated legacy systems to newer, more efficient frameworks, impacting operational capabilities and enhancing overall system maintainability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system architecture in clear, comprehensive formats, facilitating smoother transitions for ongoing maintenance and further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aimed at reinforcing best practices, leading to improved coding standards across both senior and junior developer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