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web and mobile applications, specializing in PHP, React, and cloud technologies. Proven track record in leading development teams, architecting robust solutions, and driving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Laravel, React Native, Spring,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JSON, SOAP,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Postman,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full-stack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development of VantageSportz Athletics platform, ensuring seamless integration and optimized performance across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implementing Agile Scrum methodologies, facilitating sprints that focused on delivering high-quality features and efficient codebase management while mentoring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quality engineers, to define project goals, conduct technical evaluations, and streamline workflows for uninterrupted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integrating external services to enhance user interactions, while managing data flow between front-end and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cloud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EC2 and S3 to ensure improved scalability and maintenance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improving productivity and reducing downtime during application updates and maintenance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innovation by encouraging team brainstorming sessions, leading hackathons, and guiding developers to explore new tools and technologies that could influence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code reviews, enforcing best practices in coding and design patterns, while promoting a learning atmosphere through constructive feedback and code assessment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integration of the latest industry technologies, including container orchestration and serverless architectures, to enhance application scalability and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UI components and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that improved user interaction and compliance with accessibility standards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to proactively identify and resolve bottlenecks in application performance, thus enhancing the user experience and contributing to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transition towards microservices architecture, allowing for more modular management and deployment cycles, leading to improved reliability and faster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database optimization and data modeling tasks, refining SQL queries for better performance and managing data migrations with an emphasis on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training sessions for interns and new hires, providing guidance in best practices and technologies relevant to the company's products and building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client communications to gather requirements, present project insights, and adjust deliverables to enhance customer satisfaction and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ensuring robust performance and security across multiple platforms while completing numerous projects within strict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to translate wireframes into responsive,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code reusability and component-driven architecture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the adoption of Agile methodologies, overseeing project life cycles, continuous integration, and delivery, resulting in improved collaboration and consistent product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by introducing testing frameworks and code quality tools, resulting in decreased defects and improved application stability and performance metrics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integrating cloud-computing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operational costs and the scalability of applications hosted on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of third-party libraries and APIs, ensuring compliance with project standards while integrating services that added value to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throughout their onboarding processes and provided ongoing training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technologies to foster professional growth and team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and design discussions, leveraging extensive knowledge of industry best practices to advocate for efficient and maintainable coding standards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scalable web applications with robust backend architecture in a microservices environment, utilizing container orchestration tools for efficient resource management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development of new features, troubleshooting complex issues and implementing solutions to enhance application functionalities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caching strategies and optimizing database queries, improving response times for end-users significantly leading to enhanced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in SQL and database design to create complex queries and manage database scripts, ensuring data integrity, security, and optimal performance of critical application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