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architect with over 11 years of experience in developing and implementing solutions for web and mobile applications, specializing in IBM OMS architecture and ERP/WMS/CRM integrations, adept at leading technical implementations.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XML, JavaScript, Python, C#, SQL, Groovy,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Hibernate, REST, SOA, Node.js, Angular, React,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MySQL, PostgreSQL, MongoDB, Cassandra, Redis, DB2, MS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Kubernetes, Docker, Terraform, Jenkins, Git,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and Middleware:</w:t>
      </w:r>
      <w:r w:rsidRPr="009C6822">
        <w:rPr>
          <w:rFonts w:ascii="Roboto Light" w:eastAsia="Roboto Light" w:hAnsi="Roboto Light" w:cs="Roboto Light"/>
          <w:sz w:val="20"/>
          <w:szCs w:val="20"/>
        </w:rPr>
        <w:t xml:space="preserve"> IBM OMS, Apache Camel, IBM MQ, Kafka, RESTful Services, SOAP, Microservices, API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Tools:</w:t>
      </w:r>
      <w:r w:rsidRPr="009C6822">
        <w:rPr>
          <w:rFonts w:ascii="Roboto Light" w:eastAsia="Roboto Light" w:hAnsi="Roboto Light" w:cs="Roboto Light"/>
          <w:sz w:val="20"/>
          <w:szCs w:val="20"/>
        </w:rPr>
        <w:t xml:space="preserve"> JUnit, Selenium, Postman, Jira, Confluence, Agile methodologies, TestNG,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design of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IBM OMS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effectively supporting complex omnichannel business requirements, while ensuring adherence to best practices and industry standards throughout implementation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business stakeholders to define project requirements and translate them into functional specifications, guiding development teams to align technical designs with business goals and objectives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high-level and low-level design artifacts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technical design reviews that drive quality assurance across all involved modules and integration points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OMS implementation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customization, integration, and production rollout, ensuring the team followed coding standards and best practices for optimal performance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coordination of vendor activities during solution assessments, leading assessments to ensure architecture alignment and conducting fit-gap analysis based on enterprise architecture standards and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OSS upgrade processes to guarantee alignment with the evolving business requirements, effectively managing the product roadmap while strategizing for future enhancements and technical debt reduction.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liaison between the technical teams and product vendors, managing defect resolution and ensuring alignment with agreed release schedules through clear communication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root-cause analysis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support activities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swiftly diagnosing issues to maintain service excellence while driving necessary adjustments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mitigate potential future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training and knowledge sharing with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OMS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developers were aware of current standards and optimizing the overall code quality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ceremonies to foster a culture of collaboration and transparency throughout the project lifecycle, enhancing overall team productivity and delivering successful projects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following performance optimization techniques during development, leading to improved application response times and a more robust overall system architecture during implementation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optimized codebases for efficiency and effectiveness, applying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REST/SOA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reliable integration with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offered guidance on technical challenges, helping them advance their skills within the context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IBM OMS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and the specific practices adhered to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key performance indicators for OMS performance metrics and regularly assessed architecture against these benchmarks to ensure a continuously improved system efficiency delivering business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regular architectural reviews that fostered innovation and adaptation to industry trends, ensuring the architecture remained modern and capable of accommodating future development needs and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developing reusable components for complex systems, ensuring maintainability and collaboration following agile project management methodologies for enhanced delivery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internal systems with various external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ensuring smooth interoperability across the organization and enhancing overall user experience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gather requirements and translate them into technical specifications, advocating for the use of innovative technologies to solve business problems and streamline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to uphold the overall code quality, adhering to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while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static code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executed comprehensive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test-driven development environment and ensuring the reliability of core features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critical applications provisioned for high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transition of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scalability and deployment processes while adhering to industry trends emphasizing modularization and component-based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through regular refactorings aligned with performance optimization techniques, utilizing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enhance overall user experience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various phases of software development including production support, issue resolution, and post-deployment maintenance, with a focus on onboarding and knowledge transfer within the engineering teams quickly.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 elements by implementing modern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principles were adhered to and improving end-user satisfaction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an internal library of tools and components that streamline the development processes across various teams, enhancing productivity and reducing duplication efforts naturally within broader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coding best practices, propagating a culture of continuous improvement and learning across the engineering organization effectively and engagingly.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user stories and requirements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agile task management, ensuring a smooth development workflow and achieving project milestones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