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Node.js Developer with 11 years of experience in software development, specializing in backend systems for web and mobile applications. Proven track record in developing high-load financial products with a focus on performance and reliability. Strong skills in product development, agile methodologies, and collaboration across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NestJS, Docker, Kubernetes,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Distributed Systems, API Design, System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CircleCI,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Kafka, Redis, Memcached, Apache Pulsar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 rigorous testing and compliance with best practices to deliver reliable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QA teams to define and refine project requirements, leading to the successful integration of complex financial logic and third-party APIs into user-facing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 that improved application responsiveness and reliability, enabling the financial platform to handle increased data loads seamlessly as user demand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improving deployment efficiency and enabling scalable infrastructure that can dynamically adjust to traffic fluctuations.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monitoring system performance and reducing downtime through real-time alerting and logging practices during critical production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optimization strategies focusing on load balancing,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efficient database queries across relational and NoSQL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introducing innovative solutions that have led to significant technical improvements in backend stack scalability and maintainability for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practices, fostering a collaborative environment that encouraged knowledge sharing and skill enhancement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security architecture of financial systems by integrating standard practices for authentication and authorization,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AML/KYC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ongoing maintenance of legacy systems by refactoring code and enhancing microservices interactions, ensuring seamless operation of financial products in a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responsiveness of our services, minimizing latency and ensuring real-time updates to financial data as transactions were processed.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frameworks to ensure code quality and robustness, leading to a reduction in the number of bugs identified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SQL queries for data analytics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to enhance product features and address user feedback swiftly after identifying behavioral patterns in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DevOps culture by automating deployment pipelines and continuous integrations,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features more efficiently and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suite of RESTful APIs for internal services, enabling seamless integration with mobile applications and third-party payment systems,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adept server-side coding and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architect and develop innovative solutions, focusing on user-centric design principles and the deployment of cutting-edge technologies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 to enhance modularity within applications, which improved maintainability and facilitated independent deployment of services, aligning with company goals for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allowing smooth transitions between development and production environments while enhancing system portability and consolidating deployment processes into a CI/CD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storage solutions utilizing relational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query strategies to improve data retrieval times and ensuring the architecture met performance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to enhancing user experience through the development of interactive single-page applications (SPAs)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backend compatibility and seamless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server performance and security protocols, proactively addressing vulnerabilities and ensuring compliance with industry standards to safeguard sensitive financial data from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agile methodologies and participated in sprint planning, feedback sessions, and retrospectives that fostered collaboration among cross-functional teams to continually improve product features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API documentation and technical specifications for systems integrations, aiding developers in understanding the structure and usage of APIs within projects swiftly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peers on emerging technologies and best practices through workshops and mentoring sessions, contributing to a positive and progressive team environment that embraced continuous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sessions, resulting in improved application responsiveness through the use of logging and monitoring tools to identify bottlenecks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partnership discussions with vendors to evaluate third-party solutions, offering technical insights on integrations that ultimately enhanced the product suite and aligned with strategic product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