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specializing in web and mobile applications. Proven ability to build robust APIs and user-friendly web apps using TypeScript, Node.js, and React. Committed to leveraging AWS and CI/CD practices to deliver efficient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Node.js, Golang, C#, PHP, Python,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Express.js, Nest.js, Django, Flask, Spring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DynamoDB, Firebase, Redis, Cassandra,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Microservices: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gRPC, Microservices, API Design, Swagger, Postman, AWS Lambda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Docker, Kubernetes, Terraform, CircleCI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Jenkins, Git, GitHub, Bitbucket, Travis CI, GitLab CI, Docker Compose, Ansible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scalable and secure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various feature-rich web applications, enhancing system interoperability and user experience significantly throughout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complex user interfaces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intuitive designs and responsive layouts through modern techniques like CSS Grid and Flexbox while maintaining high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enriching web applications with robust back-end functionalities and cloud storage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pipelines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facilitating seamless and automated code deployments that improved release efficiency and reduced operational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reliability by deploying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unit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tests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with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coverage and minimal bugs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Refined database models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retrieval processes and employing advanced query languages to ensure data integrity and performance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multiple project sprints, emphasizing agile development methodologies and collaborative practices that fostered a culture of continuous improvement and adaptability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mentoring junior developers, sharing expertise in modern frameworks and best practices, which notably advanced the team's coding standards and knowledge 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profiling and tuning of web applications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Lighthouse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Chrome DevTools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substantial enhancements in speed, accessibility,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comprehensive documentation for APIs and services,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Swagger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clear communication for internal developers and external clients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actively in requirement gathering sessions, translating business needs into technical solutions that increased operational efficiencies and informed project roadmaps effectively throughout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containerization of applications, enabling environment consistency across development, testing, and production stages while simplifying deployment scenarios to client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project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progress, manage tasks, and maintain communication regarding project timelines and resource allocations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Acquired advanced knowledge of database optimization techniques, improving the query efficiencies and overall performance of data-driven applications in various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strong communication and interpersonal skills through regular stakeholder presentations and collaborative meetings, ensuring alignment on goals and strategic initiatives, contributing to project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high-performance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client-side functionalities and back-end integrations for seamless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RESTful APIs to enhance system scalability and reliability, ensuring efficient data exchange and adherence to industry standards in web services and security protocols.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prototype new features and functionality for consumer-facing applications, emphasizing responsive design principles and user-centric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for diverse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Chai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reducing bug counts and ensuring software quality while adhering to project deadlines.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the performance of existing web services by optimizing server responses and latency using techniques such as caching, efficient database queries, and improving overall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hybrid mobile applications by employing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user engagement across platforms and target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pivotal role in using cloud-native solutions from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services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enhanced scalability and security for applications deployed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within the engineering team, focusing on effective use of contemporary development tools and frameworks to ensure adherence to best practices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regular communication with clients and stakeholders to gather feedback and adapt application features, ensuring alignment with end-user expectations and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extensive debugging and troubleshooting efforts using browser developer tools, ensuring a stable user experience and prompt resolution of issues identified during testing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live product demonstrations and presentations, elucidating technical aspects for diverse audiences to convey value and functionality effectively within project scope.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Advanced team knowledge through continuous learning initiatives, staying abreast of emerging technologies and frameworks relevant to full-stack development, which informed product innovation and upgrades.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