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Senior Software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Software engineer with over 11 years of experience in software development, specializing in web and mobile applications. Proficient in leading development teams, coordinating stakeholders, and mentoring junior developers. Strong expertise in Java, Python, and database technologies, coupled with extensive knowledge of project management tools. Committed to continuous learning and adapting to emerging technologies.</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Programming Languages:</w:t>
      </w:r>
      <w:r w:rsidRPr="009C6822">
        <w:rPr>
          <w:rFonts w:ascii="Roboto Light" w:eastAsia="Roboto Light" w:hAnsi="Roboto Light" w:cs="Roboto Light"/>
          <w:sz w:val="20"/>
          <w:szCs w:val="20"/>
        </w:rPr>
        <w:t xml:space="preserve"> Java, Python, JavaScript, TypeScript, SQL, NoSQL, C++, Ruby</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Frameworks &amp; Tools:</w:t>
      </w:r>
      <w:r w:rsidRPr="009C6822">
        <w:rPr>
          <w:rFonts w:ascii="Roboto Light" w:eastAsia="Roboto Light" w:hAnsi="Roboto Light" w:cs="Roboto Light"/>
          <w:sz w:val="20"/>
          <w:szCs w:val="20"/>
        </w:rPr>
        <w:t xml:space="preserve"> Spring, Django, Flask, React, Node.js, Angular, Vue.js, Express.js</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Databases:</w:t>
      </w:r>
      <w:r w:rsidRPr="009C6822">
        <w:rPr>
          <w:rFonts w:ascii="Roboto Light" w:eastAsia="Roboto Light" w:hAnsi="Roboto Light" w:cs="Roboto Light"/>
          <w:sz w:val="20"/>
          <w:szCs w:val="20"/>
        </w:rPr>
        <w:t xml:space="preserve"> MySQL, PostgreSQL, MongoDB, SQLite, Neo4j, RDF, GraphQL, Cassandra</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Development Tools &amp; IDEs:</w:t>
      </w:r>
      <w:r w:rsidRPr="009C6822">
        <w:rPr>
          <w:rFonts w:ascii="Roboto Light" w:eastAsia="Roboto Light" w:hAnsi="Roboto Light" w:cs="Roboto Light"/>
          <w:sz w:val="20"/>
          <w:szCs w:val="20"/>
        </w:rPr>
        <w:t xml:space="preserve"> Jira, Confluence, Git, Docker, Kubernetes, VS Code, Eclipse, IntelliJ IDEA</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Cloud Platforms &amp; Technologies:</w:t>
      </w:r>
      <w:r w:rsidRPr="009C6822">
        <w:rPr>
          <w:rFonts w:ascii="Roboto Light" w:eastAsia="Roboto Light" w:hAnsi="Roboto Light" w:cs="Roboto Light"/>
          <w:sz w:val="20"/>
          <w:szCs w:val="20"/>
        </w:rPr>
        <w:t xml:space="preserve"> AWS, Azure, Google Cloud Platform, Terraform, Kubernetes, Serverless, CloudFormation, Heroku</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Graph Technologies:</w:t>
      </w:r>
      <w:r w:rsidRPr="009C6822">
        <w:rPr>
          <w:rFonts w:ascii="Roboto Light" w:eastAsia="Roboto Light" w:hAnsi="Roboto Light" w:cs="Roboto Light"/>
          <w:sz w:val="20"/>
          <w:szCs w:val="20"/>
        </w:rPr>
        <w:t xml:space="preserve"> RDF, OWL, SPARQL, Cypher, GraphQL, Ontology Modeling, Knowledge Graphs, Data Visualization</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Senior Software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the design and development of several software projects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Python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enhancing team efficiency and delivering high-quality products to stakeholders across various sectors.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mentorship sessions and training for junior developers, fostering a culture of knowledge sharing and continuous improvement within the team environment.</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and maintained RESTful APIs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Django</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Flask</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robust communication between frontend and backend systems while adhering to industry best practices.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database schemas and managed data integrity, optimizing queries for performance 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MySQL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MongoDB</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contributing to enhanced application responsiveness.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closely with cross-functional teams to gather requirements and executed plans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Jira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manage project progress and track issues efficiently throughout the development lifecycle.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Continuous Integration/Continuous Deployment (CI/CD) pipelines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Docker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Kubernetes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significantly accelerating release cycles and improving deployment reliability and scalability.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Facilitated bi-weekly sprint reviews to evaluate progress against project goals, refining backlogs, and managing sprint planning to prioritize tasks effectively and ensure timely delivery.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Integrated innovative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Graph Technologies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into projects to enhance data relationships, employing tools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Neo4j</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an advanced understanding of complex datasets during project implementation.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Championed best practices for code reviews and quality assurance, ensuring adherence to standards and consistency in codebases, resulting in improved maintainability and reduced technical debt.</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implemented a knowledge graph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RDF</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SPARQL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enhancing data retrieval capabilities and enabling better insights for clients' needs and business outcomes.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ongoing professional development related to emerging technologies, constantly evolving coding skills in response to industry trends and feedback from team members.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collaborative problem-solving sessions to address and resolve technical challenges promptly, ensuring stakeholder satisfaction and alignment with project objectives.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Spearheaded initiatives to adopt new development tools and technologies, increasing team efficiency and enhancing overall software quality within the organization.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performance tuning and optimization of database systems, leading to improved query performance and application responsiveness based on user feedback and monitoring.</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Supported product management teams in translating business requirements into functional specifications, ensuring technical deliverables align with strategic objectives. </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and maintained scalable web applications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leveraging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Spring</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framework for backend solutions, contributing to enhanced application performance and user experience.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product management and design teams to deliver features on time, effectively translating user requirements into technical specifications for the development team.</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unit and integration testing using frameworks such as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JUnit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Mockito</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reinforcing software quality and reliability before release cycles.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knowledge-sharing sessions to discuss advancements 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Python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software frameworks, fostering a culture of continuous learning across engineering teams.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Set up and maintained source control and branching strategies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Git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smooth collaboration among developers working on various features and components.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Wrote complex SQL queries for data retrieval and manipulation 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PostgreSQL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improving performance and scalability for data-driven applications.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Enhanced application performance through backend optimization techniques, focusing on efficient data access patterns and reducing server response times for end users.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code reviews, providing constructive feedback and ensuring compliance with the team’s best practices in software engineering methodologies and coding standards.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Atlassian Confluence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document technical specifications, project statuses and best practices, facilitating knowledge transfer and onboarding processes for new team members.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Ensured adherence to Agile methodologies by actively participating in daily stand-ups and backlog grooming sessions, promoting transparency and communication across teams.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Contributed to system designs using architectural patterns that improved the maintainability and extensibility of applications in collaborative projects with other engineers.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Managed deployment setups and configurations for cloud-based applications hosted on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AWS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high availability and operational reliability in production environments.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