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software development, specializing in Oracle Cloud technologies, financial applications, and operational efficiencies. Proven ability to design, develop, and implement innovative solutions that enhance business performance. Expertise in key programming languages and cloud technologies, fostering strong collaboration with cross-functional teams to drive project success.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SQL, Python, JavaScript, HTML, CSS, Kotlin,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React, Angular, Django, Flask, jQuery, Oracle EPM, Oracle Cloud ERP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Oracle Cloud, Azure, AWS, Google Cloud, Cloud Functions, Docker, Kubernetes,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Oracle Database, MySQL, PostgreSQL, SQL Server, MongoDB, Firebase, SQLite, Oracle Fusion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Confluence, Postman, Visual Studio, Eclipse, IntelliJ IDEA, Oracle Analytics Cloud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enhance financial processes, ensuring high efficiency and effectiveness in various financial close projects for the Chief Financial Office.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Finance-IT and Accounting, to gather requirements and develop custom applications that meet business objectives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design reviews and code quality discussions, providing mentorship to junior engineers, emphasizing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software development aligned with the agile methodology and ensuring system robustness.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complex system issues and developed responsive measures to mitigate risks associated with business activities, allowing seamless operation across software systems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financial sector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tools and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EPM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implement, and optimize software systems, driving continuous improvement in technological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complex systems analysis to identify performance bottlenecks in previously deployed applications, recommending changes to policies and procedures to enhance overall system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all phases of software development lifecycle activities, including gathering, analyzing requirements, testing, and documenting solutions, focusing on delivering efficient and effective software for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cost-effective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Cloud ERP modules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Accounting 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a commitment to optimizing business workflows and driving operational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promoting adherence to coding standards and enhancing code maintainability, which resulted in improved team collaboration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brainstorming sessions aimed at refining system design principles and aligning them with industry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financial technology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operations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documented comprehensive technical specifications for the system architecture, seamlessly integrating solutions with existing infrastructure and securing synchronization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financial operations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methods to improve operational workflows within financial applications while maintaining compliance with industry regulations, paving the way for innovative financial solutions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user-centric interfaces by collaborating closely with UI/UX teams, ensuring alignment of application functionality with user expectations and industry usability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financial apps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training sessions for junior developers to ensure knowledge transfer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their relevance in the financial services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initiatives to investigate and resolve production issues, enhancing systems and application performance while effectively responding to outages and ensuring minimal disruption.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applications for internal tools,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automate financial reporting processes and improve overall team productivity, while enhancing stakeholder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cross-functional teams to establish clarity in technical requirements, ensuring alignment of software solutions with business goals and compliance with strategic plans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entire software development lifecycle, from inception to deployment, actively involving in coding, unit testing, and debugging to deliver high-quality software solutions for complex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backend structures for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the transition of legacy systems to modern architecture to increase operational efficiency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resolving technical issues,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task tracking and documentation to streamline project workflows and promote transparency in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DevOps practices into the development workflow,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 which greatly improved the team's delivery speed and application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APIs and integration points with external financial systems, ensuring seamless data flow and communication between applications, thereby strengthening the company's overall technological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software development best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cultivating a collaborative environment for skill development within the team while enhancing code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project management practices, including sprint planning and retrospectives, to promote iterative iterative development cycles while fostering strong team dynamics and goal alignment.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thorough technical documentation that outlined system architecture, user guides, and technical specifications, serving as a valuable resource for future reference in ongoing projects and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monitoring tools to analyze application usage and user behavior, providing valuable insight for decision-making processes and contributing to strategic planning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analysts to interpret financial data, integrating findings into application improvements and creating solutions that aligned with the organization’s objectives and industry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