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designing, developing, and implementing web and mobile applications. Expert in Microsoft Dynamics 365, Power Platform, and end-to-end software development life cycles, leveraging strong collaborative skills for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SQL, JavaScript, HTML5, CSS3, Python,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Dynamics 365, Power Apps, Power Automate, ASP.NET, Node.js, React, Angular,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and BI: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 BI, SSIS, SSAS, SSRS, Azure Data Factory, MySQL, PostgreSQL,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CI/CD,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Scribe, MuleSoft, Zapier, Microsoft Flow, RESTful APIs, SOAP APIs,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custom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Engagement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functionality via user-friendly interfaces and reliable back-end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them into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increased organizational efficiency and effectiveness in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significant reductions in manual task handling and enhancing operational productivity through seamless integration of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back-end solutions, efficiently connecting front-end user requests to database actions, while following best practices in code management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life-cycle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needs assessment, development, testing, and deployment phases, ensuring alignment with client specifications and satisfaction through iterative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timelines and deliverables, facilitating regular sprint reviews and retrospectives to continuously improve development processes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integration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resolving issues with data flow and ensuring a seamless exchange between third-party applications and D365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existing applications' performance by conducting thorough code reviews and refactoring,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devise analytical tools for business reporting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BI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knowledge sharing and encouraging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deployment, ensuring scalability and consistency across environments, thus improving delivery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testing of solutions, utilizing both unit and integration testing methodologies, to validate the functionality and robustness of custom-built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validate and refine the solutions implemented, achieving a high level of satisfaction by adapting to evolving business requirements in real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assessed and implemented new technologies for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/cloud functionalities, maintaining alignment with industry trends to keep organizational offerings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interactive interfaces and high-performance back-end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and business analysts to define data requirements across various product offerings, facilitating accurate and timely reporting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comprehensive documentation on existing systems and architectures, assisting in the onboarding of new team members and ensuring clarity of project specifications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insights on scalability and system performance improvements that shaped the technology direction of several high-profile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testing process and increasing the reliability of outputs while minimizing manual intervention and associated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transition of on-premises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designing cloud-native solutions that improved availability and disaster recovery capabilities for critical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while also mentoring junior developers, effectively promoting skill development and adherence to coding standards 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preemptive identification of potential issues, thus ensuring high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