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Mechanical Engineer with 11 years of experience in software development, specializing in technical project leadership and customer collaborations. Possesses a deep understanding of PLM systems, AI integration, and engineering problem-solving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Flask, Django, Node.js,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SOAP, Webhooks, Microservices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and Scripting: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Bash, PowerShell, Ansible,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and PLM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MongoDB, SAP PLM, PTC Windchill, Siemens Teamcenter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NLP, Computer Vision, AI Ethics, LLMs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Embedded with large enterprise customers to optimize their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experience with the platform and significantly improving customer satisfaction by addressing unique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complex engineering data integration issues while leveraging a strong background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leading to more efficient workflows for clients in diverse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test, and implement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ensuring seamless integration with client engineering processes and maximizing productivity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playbooks that captured best practices and lessons learned, enabling easier onboarding and knowledge transfer internally and for customer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resident mechanical engineering expert, providing insights to validate outcomes produced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AutoReview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quality of decision-making across engineering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sprint meetings and collaborative discussions with product teams to identify gaps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AutoReview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addressing issues to improve AI functionalities and overall customer utility.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frameworks for repeatable project processes and practices, enabling scalability of successful initiatives and driving sustainable results in customer engagement and product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strategic initiatives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partnership program, contributing to influencer relationships with major engineering firms and expanding the firm's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scripts to streamline data workflows, significantly reducing manual processing time and promoting more efficient engineering practices in high-stakes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evolving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into existing customer workflows, helping clients reframe their approaches to feedback management and design review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internal teams on utilizing powerful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enhancing overall team capabilities and ensuring consistent knowledge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Closely monitored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adapting strategies to maintain a cutting-edge approach in delivering value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problem-solving sessions with clients, harnessing strong communication abilities to develop innovative solutions to engineering challenges and collaborate effectively on next steps.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statistical and analytical techniques to assess data patterns and organizational needs, aligning engineering outcomes with broader business objectives through strategic insight.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ongoing relationships with customers, addressing technical inquiries and follow-ups consistently to ensure sustained trust and long-term satisfaction with CoLab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solutions that boosted application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data exchange and integration between different systems, enabling seamless functionality across various applications developed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including sprint planning and retrospectives, which fostered a culture of continuous improvement and rapid prototyping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tools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enhancing software deployment efficiency and reducing error rates significantly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internal tools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decision-making processes, showcasing how technology can streamline operations and foster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impacting application design and performance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insights gathering through strong technical communication and collaboration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machine learning models into consumer-facing applications, ensuring personalized user experiences through advanced data analysis and predictive modeling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training sessions for junior developers to share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nurturing skill development and empowering teams to create innovative web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detailed code reviews to ensure high coding standards while mentoring junior engineers in best practices and design principles that lead to robust, scalable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software application performance through rigorous testing methodologies, adapting approaches based on user feedback and technical requirements for ongoing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 initiatives to exemplify best practices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adaptation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to support team productivity and alignment with business values.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knowledge sharing within the broader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engineering community by contributing to forums and discussions that drive innovation across the company's product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