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 specializing in complex semiconductor software solutions. Proven expertise in UNIX/Linux, MATLAB, and advanced image processing techniques, driving innovative applications for mask inspection. Capable of engaging with customers, leading cross-functional teams, and delivering high-quality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Perl, Shell Scripting, PHP, HTML, MATLAB, C++,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Hadoop, Apache Spark, OpenCV, Git, Docker,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TDD, Unit Testing, Behavior-driven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Processing &amp;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ImageJ, MATLAB Image Processing Toolbox, GIMP, OpenGL, Computer Vision, Optical Lithography Modeling, Numerical Methods, Machine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Semiconductor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OPC/Verification, Mask Inspection, Defect Disposition, Wafer Fabrication, Metrology, Process Control, Yield Enhancement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customers to identify challenges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mask inspection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implementing tailored solutions that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defect disposition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semiconductor manufacturing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develop new software applications that 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numerical methods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mask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sensitivity of detection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internal stakeholders to gather and define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software enhancements, ensuring alignment with the latest industry standards and customer needs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semiconductor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 meetings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clients to track project status, discuss challenges, and evaluate potential solutions, fostering a collaborative relationship that encouraged competitive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innovative use-case scenarios for mask production improvements,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image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identify further opportunities for enhancing production yield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project progress and outcomes, streamlining communication with stakeholders and ensuring key insights were captured for future reference in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timelines, resources, and deliverables effectively across diverse teams, ensuring high-quality outcomes that met project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training and support sessions post-deployment of applications, ensuring effective utilization of software tools in various manufacturing environments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new technological advancements for the software, driving continuous improvement in existing product lines by integrating the latest in semiconductor technologies and software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engineering teams to understand their strengths and align project goals with technical expertise, ensuring effective delivery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customer engagement initiatives to collect feedback on product functionality, leveraging insights to guide future development and enhance customer satisfaction in the mask inspection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vendor selection process for software tools, evaluating technological fit and aligning with organizational objectives to improve the overall software stack for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delivered presentations to upper management on key project milestones and deliverables, effectively communicating progress and challenges to secure ongoing support and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and training materials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user experience and addressed frequent questions, further supporting the customer base by promoting product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discussions regarding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mask inspection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relevant findings and insights into product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 for semiconductor applications, from requirements gathering to deployment, ensuring quality software delivery that met stringent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team to develop end-to-end solutions for customers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software architecture design, improving team workflow and enhancing product features through systematic testing and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execute performance tests on software applications, ensuring robust functionality and compatibility with existing semiconductor processes in the manufacturing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debugging and optimization strategies throughout the development process, resolving issues rapidly and maintaining continuous product improvement for various semiconductor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define and refine project scopes based on user feedback and market research, leading to more responsive software adaptations.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building scalable software solutions that supported both production-level efficiency and research initiatives within semiconductor manufacturing, enriching both operational technical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new technologies into existing frameworks to enhance software capabilities in high-performance computing environments relevant to semiconductor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to onboard new team members on software systems and development practices, fostering an environment of knowledge transfer and collaborative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 plans and ensured software quality through rigorous testing methodologies, documenting results comprehensively and suggesting improvements based on performance metrics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ideation processes for innovative features and functionalities within existing software platforms, aligning with customer requirements and emerging market trends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post-project reviews to identify key learnings and process improvements, integrating findings into future projects for improved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