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Enthusiastic and results-driven Software Engineer with 11 years of experience in application development, specializing in manufacturing processes and SaaS environments. Proven expertise in designing scalable applications, integrating ERP systems, and applying modern programming languages effectively. Passionate about leveraging technology to solve complex problems while promoting team collaboration and continuous learning.</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C#, Python, JavaScript, TypeScript, SQL, Ruby, PHP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Spring, Hibernate, ASP.NET, Django, Flask, Node.js, React, Angular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MySQL, PostgreSQL, MSSQL, Oracle DB, MongoDB, Plex Manufacturing Cloud, NoSQL, Redis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Integration &amp; APIs:</w:t>
      </w:r>
      <w:r w:rsidRPr="009C6822">
        <w:rPr>
          <w:rFonts w:ascii="Roboto Light" w:eastAsia="Roboto Light" w:hAnsi="Roboto Light" w:cs="Roboto Light"/>
          <w:sz w:val="20"/>
          <w:szCs w:val="20"/>
        </w:rPr>
        <w:t xml:space="preserve"> Boomi, Mulesoft, RESTful APIs, SOAP, GraphQL, Apache Kafka, RabbitMQ, Webhook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Tools:</w:t>
      </w:r>
      <w:r w:rsidRPr="009C6822">
        <w:rPr>
          <w:rFonts w:ascii="Roboto Light" w:eastAsia="Roboto Light" w:hAnsi="Roboto Light" w:cs="Roboto Light"/>
          <w:sz w:val="20"/>
          <w:szCs w:val="20"/>
        </w:rPr>
        <w:t xml:space="preserve"> Docker, Kubernetes, Jenkins, Git, Jira, Confluence, AWS, Azure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Miscellaneous Technologies:</w:t>
      </w:r>
      <w:r w:rsidRPr="009C6822">
        <w:rPr>
          <w:rFonts w:ascii="Roboto Light" w:eastAsia="Roboto Light" w:hAnsi="Roboto Light" w:cs="Roboto Light"/>
          <w:sz w:val="20"/>
          <w:szCs w:val="20"/>
        </w:rPr>
        <w:t xml:space="preserve"> ERP Systems, Continuous Integration, SaaS, Agile Methodologies, Lean Manufacturing, Unit Testing, Test-Driven Development, Code Reviews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implementation of scalable applications for iVision,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while collaborating with cross-functional teams to understand and address business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integration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Mulesoft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Boomi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data flow between ERP systems and other applications while adhering to industry best practices in integration.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Improved application performance and reliability by optimizing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queries and enhancing database schemas, directly influencing user engagement and satisfaction within manufacturing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user interfaces, providing intuitive solutions that aligned with user needs and contributed to an increase in operational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Agile methodologies to streamline project management processes, ensuring timely delivery of applications through effective sprint planning, regular stand-ups, and continuous feedback loops with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adoption of best software practices,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Test-Driven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a more reliable codebase and faster iteration cycles while fostering a culture of quality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best practices in coding, system integration, and application development, nurturing a team environment that encourages learning and innovation.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product managers to define application requirements and translate them into technical specifications that guide development efforts and improve project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to maintain high code quality standards, providing constructive feedback that helped enhance team capabilities and foster a collaborative atmosphere.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maintained documentation for critical applications, ensuring knowledge continuity and supporting effective onboarding of new team members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continuous integration and delivery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faster application releases and reducing deployment risks significantly for customer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clients to gather feedback post-deployment, allowing for quick iterations on application features based on user inputs and market trends.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monitoring and logging mechanisms to enhance application visibility, enabling proactive identification and resolution of potential issues within deployed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architecture discussions and decisions, paving the way for innovative solutions that align with the overall business strategy of iVision and its manufacturing clientele.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culture of continuous learning by encouraging team participation in workshops and tech conferences related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Computing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ERP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collective knowledge.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deployed web applications for Google,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to create efficient applications that meet diverse business requirements and accelerate productivity.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API integrations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to connect various applications, facilitating improved data retrieval and manipulation to support operational activities.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performance by conducting thorough code optimizations and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 best practices, significantly reducing response times and increasing user satisfaction across all departments.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define application specifications, translating client requirements into technical solutions that align with Google's strategic objectives and enhance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numerous projects through Agile development cycles while coordinating with multiple stakeholders, ensuring timely delivery and alignment with business needs for enhanced operational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code reviews, emphasizing adherence to coding standards and fostering a junior developer training program that encouraged knowledge sharing across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back-end development, employing modern tools and libraries to ensure applications remain scalable and manageable, while promoting clean architecture principles.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application testing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deployment readiness and adherence to quality assurance standards before go-live phases.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Advocated for the adoption of cloud technologies within projects,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like S3 for storage solutions, thereby streamlining data management processes across other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integration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deployment pipelines, enhancing overall efficiency by reducing manual intervention and risk of human error during application 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user-friendly interfaces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assisting in the creation of engaging user experiences that meet modern web standards and user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comprehensive technical documentation for all developed applications to ensure clarity of code functionalities and enhancements for future reference and onboarding.</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