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engineering professional with over 11 years of experience in full lifecycle software development, specializing in web and mobile applications, team leadership, and agile methodologies. Proven record of delivering secure, scalable solutions, mentoring engineers, and optimizing development processes. Expertise in C#, C++, .NET, and SQL Server, with a strong DevOps background, particularly in a fintech environment, excelling in collaborative team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Java, Python,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Entity Framework, Angular, React, Node.js, Bootstrap, jQuery,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Team Foundation Server, Azure DevOps, Jenkins, Git, Docker, Kubernetes,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MongoDB, MySQL, Redis, SQLite,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Terraform, Ansible, Microservices, Agile, Scrum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QA:</w:t>
      </w:r>
      <w:r w:rsidRPr="009C6822">
        <w:rPr>
          <w:rFonts w:ascii="Roboto Light" w:eastAsia="Roboto Light" w:hAnsi="Roboto Light" w:cs="Roboto Light"/>
          <w:sz w:val="20"/>
          <w:szCs w:val="20"/>
        </w:rPr>
        <w:t xml:space="preserve"> Selenium, JUnit, NUnit, Postman, Mockito, Jest, Cypress, LoadRunner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diverse team of engineers and UI/UX designers in developing sophisticated kiosk solutions, ensuring alignment with Coinstar's strategic objectives and consumer requirements through innovative design and technical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complete software development lifecycle for kiosk applications, implementing rigorous QA processes from requirements gathering to architecture and production support, enhancing Quality Assurance methodologies and development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direct mentorship and leadership to a dedicated Quality Assurance team, ensuring comprehensive test planning and execution, fostering a culture of defect management and continuous improvement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critical technology decisions and architectural reviews impacting kiosk platform performance, aligning closely with industry best practices to enhance product quality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coding standards, security protocols, and performance optimization for all kiosk software outputs, reinforcing a culture of excellence in continuous integration and continuous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hardware engineering teams to ensure seamless integration of software components into kiosk-based products, focusing on delivering streamlined functionality and consumer satisfaction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improve operational efficiencies, pushing for automation within the kiosk software development and support workflow, ultimately increasing deployment speed and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vendor relationships to maintain service-level agreements for kiosk operations, ensuring high availability and reliability of products in line with corporate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detailed testing protocols and quality assurance measures across all deployment phases, with a focus on defect prevention and efficient resolution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team capacity planning and forecasting practices, ensuring that kiosk development initiatives were delivered on time and met all outlined objectives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growth and development of kiosk engineering and QA staff through tailored coaching and mentoring, fostering both technical skills and leadership abilities through adaptive training programs.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oversee project delivery, championing the values of collaboration and team accountability to enhance project outcomes in a fast-paced software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and industry trend monitoring to keep the engineering team aligned with emerging technologies and methodologies in kiosk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Constantly sought opportunities for process improvement and automation within the team, driving innovative solutions that resulted in enhanced development workflows and overall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corporate technology standards and quality expectations, contributing to the establishment and maturation of Coinstar's technology standards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and resilient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solutions that meet demanding customer specifications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new features and functionality into existing products, resulting in improved user experience and alignment with business goals across multiple service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contributed to the implementation of Agile best practices within the development team, improving workflow and project visibility through effective sprint planning and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architecture reviews and guided junior engineers in complex coding tasks, fostering a culture of knowledge sharing and skill development within the engineering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capabilities in automated testing and deployment, ensuring faster release cycles with fewer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testing and participated in code reviews to assure code quality, ensuring adherence to organizational standards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direction of the software development team by proactively identifying areas for operational improvement and recommending technology enhancements based on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ensure compliance with best practices in software security, safeguarding the company's software assets against potential vulnerabilities and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responsiveness and interactivity of user-facing applications, improving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integration of third-party APIs into product offerings, facilitating enhanced functionality and new features, expanding overall service capabilities and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recognition for driving a culture of innovation through the successful execution of multiple software projects, collectively enhancing organizational agility and responsiveness to market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refactoring legacy codebases, transitioning applications to more modern architectural patterns, increasing maintainability and performance of previously developed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