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innovative software developer with 11 years of experience specializing in web and mobile applications, skilled in machine learning, data analysis, and cloud-based technologies. Proven expertise in building robust ML infrastructures, optimizing data pipelines, and collaborating with cross-functional teams, aiming to leverage skills at Shipwell to advance AI-powered logistics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R,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and 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Apache Spark, AWS SageMaker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Apache Kafka,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Apache Airflow, dbt,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pipelines for real-time processing, ensuring fault tolerance and high availability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 production environments, facilitating seamless service delivery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built and maintained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with diverse data sources, implementing robust ETL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data integrity throughout the entire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infrastructures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deployment of applications, and ensuring teams had access to necessary tools for optimal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versioning and project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among engineers, data scientists, and product teams to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optimization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to minimize costs while maximizing compute power and storage performance for data-intensive applications, improving operational efficiency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large sets of complex data for performance trends,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to extract valuable insights and inform decision-making across multiple divisions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tuning and refactoring of existing data models, focusing on enhancing interpretability and maintainability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analytics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cross-departmental collaborations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into core business operations, impacting logistics processes through improved data-driven decision-making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coding standards while constantly iterating and adapting training sessions to accommodate diverse learning styles and challenges faced by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cutting-edge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LangSmith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agentic tooling and pipelines to streamline AI development, integrating advanced capabilities into the existing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monitoring and alerting systems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teams to respond promptly to issues and improve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development of documentation for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ensuring knowledge sharing and clarity on project standards amongst technical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landscape, continuously seeking innovative solutions to enhance current workflows and maintain the organization’s competitive edge in logistics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integrating feedback loops from various stakeholders,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projects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aligned with organizational goals and enhanced overall performance.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communicate complex technical concepts in clear and concise terms, enabling informed decision-making and strategic alignment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supported scalable web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effectively to gather and preprocess large datasets, enhancing overall user experience and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develop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for various applications, ensuring that solutions met both business and technical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cloud technologies, focusing on optimizing performance and ensuring secure and reliable data access for users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for critical application components, ensuring top-notch quality before release and reducing the occurrence of production issues significantly as part of an Agile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codebases, leading to significant improved recommendations systems, increasing engagement and satisfaction among users through finely-tuned predictive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performance and maintaining data integrity across multiple databases during the migration processes from legacy systems to modern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the importance of clean code practices, promoting a culture of quality and shared learning while consistently meeting deadlines and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tools for application health using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timely responses to incidents and ensuring reliability for live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application features and performance, translating user requirements into actionable development tasks that improved customer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architecture of data solutions based on cloud services, resulting in streamlined workflows and improved data accessibility across teams, crucially supporting business intelligence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API specifications for key functionalities of the applications, ensuring seamless integration and setting foundational guidelines for future enhancements and iterative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actively contributing to team discussions and adapting strategies to address urgent challenges and rapidly shifting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