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Machine Learning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Passionate and detail-oriented Machine Learning Engineer with 11 years of experience in software development, specializing in web and mobile applications. Proven expertise in Python for machine learning, database management with PostgreSQL, and front-end development using TypeScript and React. Experience in deploying production-level models and creating effective search functionalities. Committed to enhancing class recommendations through innovative tech solutions in educational systems.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TypeScript, JavaScript, SQL,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&amp; AI:</w:t>
      </w:r>
      <w:r w:rsidRPr="009C6822">
        <w:rPr>
          <w:rFonts w:ascii="Roboto Light" w:eastAsia="Roboto Light" w:hAnsi="Roboto Light" w:cs="Roboto Light"/>
          <w:sz w:val="20"/>
          <w:szCs w:val="20"/>
        </w:rPr>
        <w:t xml:space="preserve"> SageMaker, OpenSearch, TensorFlow, PyTorch, scikit-learn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Development:</w:t>
      </w:r>
      <w:r w:rsidRPr="009C6822">
        <w:rPr>
          <w:rFonts w:ascii="Roboto Light" w:eastAsia="Roboto Light" w:hAnsi="Roboto Light" w:cs="Roboto Light"/>
          <w:sz w:val="20"/>
          <w:szCs w:val="20"/>
        </w:rPr>
        <w:t xml:space="preserve"> React, GraphQL, Node.js, Apollo, DBT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Redshift, MongoDB, MySQL,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Cloud Tools:</w:t>
      </w:r>
      <w:r w:rsidRPr="009C6822">
        <w:rPr>
          <w:rFonts w:ascii="Roboto Light" w:eastAsia="Roboto Light" w:hAnsi="Roboto Light" w:cs="Roboto Light"/>
          <w:sz w:val="20"/>
          <w:szCs w:val="20"/>
        </w:rPr>
        <w:t xml:space="preserve"> Docker, Kubernetes, AWS, GCP, Jenkins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Machine Learning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class search algorithms by developing and optimizing ML models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scikit-learn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the recommendation accuracy and user satisfaction for a diverse learner audience.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data scientists to gather requirements, outline project scopes, and prioritize features to be deployed in production on agile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Redshift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handling and processing, successfully integrating various data sources to bolster the backend for machine learning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in machine learning model building, offering guidance on deployment strategies and optimizing code for performance and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daily stand-ups and sprint planning meetings, demonstrating strong communication skills and adaptability to adjust project timelines based on dynamic priorities.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evaluations of machine learning models, employing advanced techniques to refine training datasets and improve prediction reliability for user search queries.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implement a scalable search solution, significantly improving response times and search relevance for live online class offerings on the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provided constructive feedback to peers, fostering a collaborative environment focused on continuous improvement and code quality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real-time analytic tools to monitor model performance metrics and user engagement, identifying key improvement areas that contribute to strategic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unit tests and end-to-end testing strategies for machine learning frameworks, ensuring robust delivery of functional software updates and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documentation for training materials and technical specifications to streamline onboarding processes for new team members and facilitate smooth transitions with project handovers.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data visualization tools to present findings from experimental models, collaborating effectively across teams to align on actionable insights and strategies moving forward.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quickly to rapidly changing project requirements by employing agile methodologies, ensuring that the team remained flexible while driving impactful outputs for educational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data pipelines by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transformation processes, resulting in improved data accuracy and reliability for machine learning initiatives across the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enhance the user interface for educational tools, ensuring accessibility and engagement to foster a dynamic learning environment.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new features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interaction and satisfaction for Google’s flagship products in a fast-paced, high-traffic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full software development lifecycle, from concept and design through to deployment and maintenance, reinforcing the principles of agile methodologies in project execution.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optimize database queries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application performance and minimizing latency for end-users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system architecture reviews to ensure best practices in application design and maintenance, promoting code reusability and simplified testing processes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troubleshooting initiatives for complex software issues, employing analytical skills in debugging to resolve problems efficiently, thus enhancing system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interns and junior developers on coding best practices, fostering a culture of continuous learning and professional growth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containerize applications, streamlining deployment processes and improving scalability for production environments following modern DevOps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Managing codebases through version control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proper integration of team contributions and maintaining a clear history of changes for project tracking.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user experience by implementing responsive designs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contributing to a seamless experience across various devices and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community efforts to promote code quality, participating in hackathons and tech talks to share expertise and gather insights on industry trends.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increased software reliability and decreased regression errors in future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migration of legacy systems to modern microservices architectures, contributing to operational efficiency and reduced maintenance efforts through innovative design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