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Machine Learning Engineer with over 11 years of software development experience specializing in AI-driven applications. Proficient in designing and building scalable systems using advanced Python, TensorFlow, and PyTorch. Adept at collaborating in cross-functional teams to deliver innovative AI solutions, enhancing user experiences in the real estate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OpenAI GPT, Hugging Face,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Pandas, NumPy,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power Zillow's agentic AI applications, ensuring high availability and performance in real-world environments while maintaining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reasoning capabilities utilizing multi-step logic and structured synthesis techniques, enhancing the decision-making process of agentic AI agents to improve user interactions within the real estate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applied scientists and engineers to translate complex AI prototypes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maximizing efficiency and responsiveness for end-users in the home buying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evaluation frameworks to monitor AI performance, ensuring the reliability and accuracy of outputs while utilizing real-time data streams for optimal decision-making by the agents.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create scalable solutions and improved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feedback from live customer interactions, effectively refining user experience through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AI trends and techniques, incorporating state-of-the-art methodologies into product development to keep Zillow at the forefront of real estate innovation and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workflows for agentic AI systems by utilizing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best practices around responsible AI deployment and distributed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ethical compliance and high standards of operation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promoted knowledge sharing among team members, fostering an environment of learning and enhancing the technical expertise of the AI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real estate technology by researching and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leading to improved dialogue systems for customer interactions with AI agents.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of various AI features, systematically evaluating performance metrics and user feedback to ensure product enhancements align with market needs and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strategic product directions influenced by AI advancements, ensuring alignment with business objectives while maximizing technical feasibility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software architectures, ensuring seamless transitions and optimizing system performance for enhanced scalability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effective monitoring systems for production AI models, employing logging and alerting tools to quickly respond to anomalies, thus maintaining high standards of system reliability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proof-of-concept AI solutions demonstrating unique capabilities of agentic AI, driving stakeholder confidence in innovation and fostering further investment in AI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machine learning algorithms to enhance user personalization and automate core functionalities, significantly improving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plan, develop, and test scalable applications across different domains,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resources effectively and deploy services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ML pipelines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models were trained and optimized for high performance on large datasets, thus supporting business-driven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code reviews to maintain high code quality and foster collaboration among team members, driving knowledge transfer and improvement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visualization tools to provide insights into model performance, enabling stakeholders to make informed decisions based on comprehensive analytical reports and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to expose ML models for consumption by frontend applications, ensuring seamless integration and functionality across multiple services for optimized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optimization of existing algorithms for efficiency and scalability, leveraging cloud environments for increased computational power and improving load handling during peak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Project management involved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and deliver solutions that meet user requirements effectively and adaptively during all project phases, promoting continuous improvement and value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