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Software Engineer with 11 years of experience in software development, specializing in web and mobile applications. Proven track record in team leadership within Scrum environments, alongside strong communication and problem-solving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C#, Python, Java, HTML/CSS,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React Native, .NET Core, .NET 6, Node.js, Express,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Elasticsearch, SQL Server,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Helm, Jenkins, GitHub Actions,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Google Cloud Platform, Serverless,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IntelliJ IDEA, Git, JIRA, Postman,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multidisciplinary team of developers to deliver high-quality code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transparency and agility in project management to exceed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UI/UX improvement, and delivering responsive designs that enhance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continuous deployment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deployment times and improved consistency across development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an environment of collaboration and knowledge-sharing, while actively participating in code reviews to maintain code quality standards and best practices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define project scope, and draft technical specifications, ensuring that stakeholder needs were met while adhering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database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closely with data analysts to develop solutions that provided real-time insights for business intelligence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to architect scalable applications and manage infrastructure, resulting in improved reliability and reduced operational costs through effective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and reusable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process and improving maintainability across the codebase, which was highly beneficial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communication within teams and between departments by introducing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task accountability and timely updates on deliverables and project progress.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industry-leading tools and frameworks to stay current with technological trends and improve development efficiency, fostering a culture of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new features were thoroughly vetted before release, leading to a significant decrease in production bugs and enhanced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and training sessions on emerging technologies to enhance the skill set of team members, emphasizing the importance of professional development and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and practices that improved code readability and maintainability, resulting in a more efficient development workflow and better collaboration among teammates.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user feedback initiatives, conducting usability tests to gather information on application performance and implementing iterative improvements that elevated overall user experience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support mobile and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which ensured seamless integration between client and server-side functionalities.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full software development lifecycle with an emphasis on agile methodologies, driving the team to consistently deliver successful feature releases while fostering a strong team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translate business requirements into technical specifications, ensuring that products met both user needs and strategic goals while maintaining high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architecture which increased system modularity and decreased development time for new features and services, facilitating faster project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and retrieval, ensuring data integrity while optimizing queries for performance which supported the scalability of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quality assessments through code reviews and static analysis tools, promoting best practices that contributed to improved application reliability and a cleaner codebase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asynchronous programming patterns in JavaScript to enhance application performance and responsiveness, ensuring smooth user experiences even during high-load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caching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reduce database load and enhance application response times, significantly improving the speed of data retrieval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by introducing infrastructure as code (IaC)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established efficient and repeatable deployment methodologies, further strengthening operational practices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workflows to enhance team proficiency, efficiency, and collaboration in managing cloud infrastructure and application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sought feedback from end-users and stakeholders to drive iterative improvements in application features and performance, thus enhancing user satisfaction and meeting business objectives more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on application architecture and implementation, leading to better onboarding processes and improved knowledge transfer within the team while minimizing knowledge silos.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web development, ensuring the applications were compliant with industry regulations to safeguard user data and maintain high levels of trust with clientele.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